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BED4" w14:textId="77777777" w:rsidR="004B6FF4" w:rsidRPr="00256B85" w:rsidRDefault="004B6FF4" w:rsidP="004B6FF4">
      <w:pPr>
        <w:tabs>
          <w:tab w:val="clear" w:pos="1134"/>
        </w:tabs>
        <w:spacing w:before="240" w:after="0" w:line="240" w:lineRule="auto"/>
        <w:ind w:left="2977" w:hanging="2977"/>
        <w:jc w:val="left"/>
        <w:rPr>
          <w:rFonts w:ascii="Microsoft YaHei" w:eastAsia="Microsoft YaHei" w:hAnsi="Microsoft YaHei" w:cs="Verdana"/>
          <w:b/>
          <w:bCs/>
          <w:sz w:val="20"/>
          <w:szCs w:val="20"/>
          <w:lang w:val="en-GB"/>
        </w:rPr>
      </w:pPr>
    </w:p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4B6FF4" w:rsidRPr="00256B85" w14:paraId="207E05A6" w14:textId="77777777" w:rsidTr="007C2D46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1B568A68" w14:textId="77777777" w:rsidR="004B6FF4" w:rsidRPr="00256B85" w:rsidRDefault="004B6FF4" w:rsidP="007C2D46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eastAsia="zh-TW"/>
              </w:rPr>
            </w:pP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天气</w:t>
            </w:r>
            <w:r w:rsidRPr="00256B8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气候</w:t>
            </w:r>
            <w:r w:rsidRPr="00256B8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620884E1" w14:textId="77777777" w:rsidR="004B6FF4" w:rsidRPr="00256B85" w:rsidRDefault="004B6FF4" w:rsidP="007C2D4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256B8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世界气象组织</w:t>
            </w:r>
            <w:r w:rsidRPr="00256B85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eastAsia="zh-TW"/>
              </w:rPr>
              <w:drawing>
                <wp:anchor distT="0" distB="0" distL="114300" distR="114300" simplePos="0" relativeHeight="251659264" behindDoc="1" locked="1" layoutInCell="1" allowOverlap="1" wp14:anchorId="6EE9CD07" wp14:editId="1A6B7FD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DEA86A" w14:textId="77777777" w:rsidR="004B6FF4" w:rsidRPr="00256B85" w:rsidRDefault="004B6FF4" w:rsidP="007C2D4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</w:rPr>
            </w:pPr>
            <w:r w:rsidRPr="00256B8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执行理事会</w:t>
            </w:r>
          </w:p>
          <w:p w14:paraId="27EFF44E" w14:textId="77777777" w:rsidR="004B6FF4" w:rsidRPr="00256B85" w:rsidRDefault="004B6FF4" w:rsidP="007C2D4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256B8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第七十</w:t>
            </w:r>
            <w:r w:rsidRPr="00256B85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</w:rPr>
              <w:t>六</w:t>
            </w:r>
            <w:r w:rsidRPr="00256B8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次届会</w:t>
            </w:r>
            <w:r w:rsidRPr="00256B85">
              <w:rPr>
                <w:rFonts w:eastAsia="SimSun" w:cs="Verdana"/>
                <w:bCs/>
                <w:lang w:val="zh-CN"/>
              </w:rPr>
              <w:br/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2023</w:t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年</w:t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</w:t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月</w:t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27</w:t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至</w:t>
            </w:r>
            <w:r w:rsidRPr="00256B8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3</w:t>
            </w:r>
            <w:r w:rsidRPr="00256B8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月</w:t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3</w:t>
            </w:r>
            <w:r w:rsidRPr="00256B8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日，日内瓦</w:t>
            </w:r>
          </w:p>
        </w:tc>
        <w:tc>
          <w:tcPr>
            <w:tcW w:w="2562" w:type="dxa"/>
          </w:tcPr>
          <w:p w14:paraId="3B7C0950" w14:textId="5B4A9CB7" w:rsidR="004B6FF4" w:rsidRPr="00256B85" w:rsidRDefault="004B6FF4" w:rsidP="007C2D46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256B8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256B85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256B8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256B85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 w:rsidR="00B54FE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10</w:t>
            </w:r>
          </w:p>
        </w:tc>
      </w:tr>
      <w:tr w:rsidR="004B6FF4" w:rsidRPr="00256B85" w14:paraId="28C1F5FA" w14:textId="77777777" w:rsidTr="007C2D46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1DAB8501" w14:textId="77777777" w:rsidR="004B6FF4" w:rsidRPr="00256B85" w:rsidRDefault="004B6FF4" w:rsidP="007C2D4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581A26B8" w14:textId="77777777" w:rsidR="004B6FF4" w:rsidRPr="00256B85" w:rsidRDefault="004B6FF4" w:rsidP="007C2D4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7E4C32E3" w14:textId="77777777" w:rsidR="004B6FF4" w:rsidRPr="00256B85" w:rsidRDefault="004B6FF4" w:rsidP="007C2D46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256B85">
              <w:rPr>
                <w:rFonts w:eastAsia="SimSun" w:cs="Microsoft YaHei"/>
                <w:bCs/>
                <w:snapToGrid w:val="0"/>
                <w:color w:val="365F91" w:themeColor="accent1" w:themeShade="BF"/>
                <w:lang w:eastAsia="zh-TW"/>
              </w:rPr>
              <w:t>提交者</w:t>
            </w:r>
            <w:r w:rsidRPr="00256B8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：</w:t>
            </w:r>
          </w:p>
          <w:p w14:paraId="4C492AB2" w14:textId="706F31CA" w:rsidR="004B6FF4" w:rsidRPr="00256B85" w:rsidRDefault="00B54FE6" w:rsidP="007C2D46">
            <w:pPr>
              <w:tabs>
                <w:tab w:val="clear" w:pos="1134"/>
                <w:tab w:val="left" w:pos="894"/>
                <w:tab w:val="left" w:pos="6946"/>
              </w:tabs>
              <w:suppressAutoHyphens/>
              <w:spacing w:line="252" w:lineRule="auto"/>
              <w:ind w:left="894" w:hanging="42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TW"/>
              </w:rPr>
              <w:t>秘书长</w:t>
            </w:r>
          </w:p>
          <w:p w14:paraId="2DF7CECC" w14:textId="16A9ACBB" w:rsidR="004B6FF4" w:rsidRPr="00256B85" w:rsidRDefault="004B6FF4" w:rsidP="007C2D46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fr-FR" w:eastAsia="zh-TW"/>
              </w:rPr>
            </w:pPr>
            <w:r w:rsidRPr="00256B8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202</w:t>
            </w:r>
            <w:r w:rsidR="00B54FE6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3</w:t>
            </w:r>
            <w:r w:rsidRPr="00256B8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Pr="00256B85"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lang w:val="fr-FR" w:eastAsia="zh-TW"/>
              </w:rPr>
              <w:t>1</w:t>
            </w:r>
            <w:r w:rsidRPr="00256B8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="00B54FE6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3</w:t>
            </w:r>
            <w:r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1</w:t>
            </w:r>
          </w:p>
          <w:p w14:paraId="16C543AD" w14:textId="77777777" w:rsidR="004B6FF4" w:rsidRPr="00256B85" w:rsidRDefault="004B6FF4" w:rsidP="007C2D46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256B8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DRAFT 1</w:t>
            </w:r>
          </w:p>
        </w:tc>
      </w:tr>
    </w:tbl>
    <w:p w14:paraId="34063F27" w14:textId="0FD5BB05" w:rsidR="004B6FF4" w:rsidRPr="00256B85" w:rsidRDefault="004B6FF4" w:rsidP="004B6FF4">
      <w:pPr>
        <w:tabs>
          <w:tab w:val="clear" w:pos="1134"/>
          <w:tab w:val="left" w:pos="1418"/>
        </w:tabs>
        <w:spacing w:before="240" w:after="0" w:line="240" w:lineRule="auto"/>
        <w:ind w:left="2977" w:hanging="2977"/>
        <w:jc w:val="left"/>
        <w:rPr>
          <w:rFonts w:ascii="Microsoft YaHei" w:eastAsia="Microsoft YaHei" w:hAnsi="Microsoft YaHei" w:cs="Verdana"/>
          <w:b/>
          <w:bCs/>
          <w:sz w:val="20"/>
          <w:szCs w:val="20"/>
          <w:lang w:val="zh-CN"/>
        </w:rPr>
      </w:pPr>
      <w:r w:rsidRPr="00256B85">
        <w:rPr>
          <w:rFonts w:ascii="Microsoft YaHei" w:eastAsia="Microsoft YaHei" w:hAnsi="Microsoft YaHei" w:cs="Verdana"/>
          <w:b/>
          <w:sz w:val="20"/>
          <w:szCs w:val="20"/>
          <w:lang w:val="zh-CN"/>
        </w:rPr>
        <w:t>议题</w:t>
      </w:r>
      <w:r w:rsidR="00B54FE6">
        <w:rPr>
          <w:rFonts w:ascii="Microsoft YaHei" w:eastAsia="Microsoft YaHei" w:hAnsi="Microsoft YaHei" w:cs="Verdana" w:hint="eastAsia"/>
          <w:b/>
          <w:sz w:val="20"/>
          <w:szCs w:val="20"/>
          <w:lang w:val="zh-CN"/>
        </w:rPr>
        <w:t>10</w:t>
      </w:r>
      <w:r w:rsidRPr="00256B85">
        <w:rPr>
          <w:rFonts w:ascii="Microsoft YaHei" w:eastAsia="Microsoft YaHei" w:hAnsi="Microsoft YaHei" w:cs="Verdana"/>
          <w:b/>
          <w:sz w:val="20"/>
          <w:szCs w:val="20"/>
          <w:lang w:val="zh-CN"/>
        </w:rPr>
        <w:t>：</w:t>
      </w:r>
      <w:r w:rsidRPr="00256B85">
        <w:rPr>
          <w:rFonts w:ascii="Microsoft YaHei" w:eastAsia="Microsoft YaHei" w:hAnsi="Microsoft YaHei" w:cs="Verdana"/>
          <w:b/>
          <w:sz w:val="20"/>
          <w:szCs w:val="20"/>
          <w:lang w:val="zh-CN"/>
        </w:rPr>
        <w:tab/>
      </w:r>
      <w:r w:rsidR="00024221" w:rsidRPr="00024221">
        <w:rPr>
          <w:rFonts w:ascii="Microsoft YaHei" w:eastAsia="Microsoft YaHei" w:hAnsi="Microsoft YaHei" w:cs="Verdana"/>
          <w:b/>
          <w:bCs/>
          <w:sz w:val="20"/>
          <w:szCs w:val="20"/>
          <w:lang w:val="zh-CN"/>
        </w:rPr>
        <w:t>执行理事会下几次届会的日期和地点以及各组成机构的届会安排</w:t>
      </w:r>
    </w:p>
    <w:p w14:paraId="6EB19202" w14:textId="572FF821" w:rsidR="004B6FF4" w:rsidRPr="00256B85" w:rsidRDefault="00024221" w:rsidP="004B6FF4">
      <w:pPr>
        <w:keepNext/>
        <w:keepLines/>
        <w:tabs>
          <w:tab w:val="clear" w:pos="1134"/>
        </w:tabs>
        <w:spacing w:before="360" w:line="240" w:lineRule="auto"/>
        <w:jc w:val="center"/>
        <w:outlineLvl w:val="0"/>
        <w:rPr>
          <w:rFonts w:eastAsiaTheme="minorEastAsia" w:cs="Verdana"/>
          <w:b/>
          <w:bCs/>
          <w:caps/>
          <w:kern w:val="32"/>
          <w:sz w:val="24"/>
          <w:szCs w:val="24"/>
          <w:lang w:val="en-GB" w:eastAsia="zh-TW"/>
        </w:rPr>
      </w:pPr>
      <w:bookmarkStart w:id="0" w:name="_APPENDIX_A:_"/>
      <w:bookmarkEnd w:id="0"/>
      <w:r w:rsidRPr="00024221">
        <w:rPr>
          <w:rFonts w:ascii="Microsoft YaHei" w:eastAsia="Microsoft YaHei" w:hAnsi="Microsoft YaHei" w:cs="SimSun"/>
          <w:b/>
          <w:bCs/>
          <w:caps/>
          <w:kern w:val="32"/>
          <w:sz w:val="24"/>
          <w:szCs w:val="24"/>
          <w:lang w:val="zh-CN" w:eastAsia="zh-TW"/>
        </w:rPr>
        <w:t>执行理事会下几次届会的日期和地点以及各组成机构的届会安排</w:t>
      </w:r>
    </w:p>
    <w:p w14:paraId="2D3B4493" w14:textId="77777777" w:rsidR="004B6FF4" w:rsidRPr="00256B85" w:rsidRDefault="004B6FF4" w:rsidP="004B6FF4">
      <w:pPr>
        <w:tabs>
          <w:tab w:val="clear" w:pos="1134"/>
        </w:tabs>
        <w:spacing w:before="240" w:after="0" w:line="240" w:lineRule="auto"/>
        <w:jc w:val="left"/>
        <w:rPr>
          <w:rFonts w:eastAsia="Verdana" w:cs="Verdana"/>
          <w:sz w:val="20"/>
          <w:szCs w:val="20"/>
          <w:lang w:val="en-GB" w:eastAsia="zh-TW"/>
        </w:rPr>
      </w:pPr>
    </w:p>
    <w:tbl>
      <w:tblPr>
        <w:tblStyle w:val="TableGrid1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B6FF4" w:rsidRPr="00256B85" w14:paraId="20CDEC46" w14:textId="77777777" w:rsidTr="007C2D46">
        <w:trPr>
          <w:jc w:val="center"/>
        </w:trPr>
        <w:tc>
          <w:tcPr>
            <w:tcW w:w="5000" w:type="pct"/>
          </w:tcPr>
          <w:p w14:paraId="55C279F7" w14:textId="77777777" w:rsidR="004B6FF4" w:rsidRPr="00256B85" w:rsidRDefault="004B6FF4" w:rsidP="007C2D46">
            <w:pPr>
              <w:tabs>
                <w:tab w:val="clear" w:pos="1134"/>
              </w:tabs>
              <w:spacing w:before="120" w:line="240" w:lineRule="auto"/>
              <w:jc w:val="center"/>
              <w:rPr>
                <w:rFonts w:ascii="Microsoft YaHei" w:eastAsia="Microsoft YaHei" w:hAnsi="Microsoft YaHei" w:cstheme="minorHAnsi"/>
                <w:b/>
                <w:bCs/>
                <w:caps/>
                <w:sz w:val="20"/>
                <w:szCs w:val="20"/>
                <w:lang w:val="en-GB" w:eastAsia="zh-TW"/>
              </w:rPr>
            </w:pPr>
            <w:r w:rsidRPr="00256B85">
              <w:rPr>
                <w:rFonts w:ascii="Microsoft YaHei" w:eastAsia="Microsoft YaHei" w:hAnsi="Microsoft YaHei" w:cs="SimSun" w:hint="eastAsia"/>
                <w:b/>
                <w:bCs/>
                <w:caps/>
                <w:sz w:val="20"/>
                <w:szCs w:val="20"/>
                <w:lang w:val="en-GB" w:eastAsia="zh-TW"/>
              </w:rPr>
              <w:t>摘要</w:t>
            </w:r>
          </w:p>
        </w:tc>
      </w:tr>
      <w:tr w:rsidR="004B6FF4" w:rsidRPr="00256B85" w14:paraId="4BCE3202" w14:textId="77777777" w:rsidTr="007C2D46">
        <w:trPr>
          <w:jc w:val="center"/>
        </w:trPr>
        <w:tc>
          <w:tcPr>
            <w:tcW w:w="5000" w:type="pct"/>
          </w:tcPr>
          <w:p w14:paraId="16EDF05B" w14:textId="43786CEC" w:rsidR="004B6FF4" w:rsidRPr="00256B85" w:rsidRDefault="004B6FF4" w:rsidP="007C2D46">
            <w:pPr>
              <w:tabs>
                <w:tab w:val="clear" w:pos="1134"/>
              </w:tabs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="SimSun" w:eastAsia="SimSun" w:hAnsi="SimSun" w:cs="SimSun"/>
                <w:sz w:val="20"/>
                <w:szCs w:val="20"/>
                <w:lang w:val="en-GB"/>
              </w:rPr>
            </w:pPr>
            <w:r w:rsidRPr="00256B85">
              <w:rPr>
                <w:rFonts w:eastAsia="Microsoft YaHei" w:hint="eastAsia"/>
                <w:b/>
                <w:bCs/>
                <w:sz w:val="20"/>
                <w:szCs w:val="20"/>
                <w:lang w:val="zh-CN"/>
              </w:rPr>
              <w:t>文件提交者</w:t>
            </w:r>
            <w:r w:rsidRPr="00256B85">
              <w:rPr>
                <w:rFonts w:eastAsia="Microsoft YaHei" w:hint="eastAsia"/>
                <w:b/>
                <w:bCs/>
                <w:sz w:val="20"/>
                <w:szCs w:val="20"/>
              </w:rPr>
              <w:t>：</w:t>
            </w:r>
            <w:r w:rsidR="00B1468A">
              <w:rPr>
                <w:rFonts w:ascii="SimSun" w:eastAsia="SimSun" w:hAnsi="SimSun" w:cs="SimSun" w:hint="eastAsia"/>
                <w:sz w:val="20"/>
                <w:szCs w:val="20"/>
                <w:lang w:val="en-GB"/>
              </w:rPr>
              <w:t>秘书长</w:t>
            </w:r>
          </w:p>
          <w:p w14:paraId="412A8C01" w14:textId="77777777" w:rsidR="004B6FF4" w:rsidRPr="00256B85" w:rsidRDefault="004B6FF4" w:rsidP="007C2D46">
            <w:pPr>
              <w:tabs>
                <w:tab w:val="clear" w:pos="1134"/>
              </w:tabs>
              <w:spacing w:before="120" w:line="240" w:lineRule="auto"/>
              <w:jc w:val="left"/>
              <w:rPr>
                <w:rFonts w:eastAsia="Verdana" w:cs="Verdana"/>
                <w:sz w:val="20"/>
                <w:szCs w:val="20"/>
                <w:lang w:val="en-GB"/>
              </w:rPr>
            </w:pPr>
            <w:r w:rsidRPr="00256B85">
              <w:rPr>
                <w:rFonts w:eastAsia="Microsoft YaHei" w:cs="Verdana" w:hint="eastAsia"/>
                <w:b/>
                <w:bCs/>
                <w:sz w:val="20"/>
                <w:szCs w:val="20"/>
                <w:lang w:val="zh-CN"/>
              </w:rPr>
              <w:t>战略</w:t>
            </w:r>
            <w:r w:rsidRPr="00256B85">
              <w:rPr>
                <w:rFonts w:eastAsia="Microsoft YaHei" w:cs="Verdana"/>
                <w:b/>
                <w:bCs/>
                <w:sz w:val="20"/>
                <w:szCs w:val="20"/>
                <w:lang w:val="zh-CN"/>
              </w:rPr>
              <w:t>目标</w:t>
            </w:r>
            <w:r w:rsidRPr="00256B85">
              <w:rPr>
                <w:rFonts w:eastAsia="Microsoft YaHei" w:cs="Verdana"/>
                <w:b/>
                <w:bCs/>
                <w:sz w:val="20"/>
                <w:szCs w:val="20"/>
                <w:lang w:val="en-GB"/>
              </w:rPr>
              <w:t>2020–2023</w:t>
            </w:r>
            <w:r w:rsidRPr="00256B85">
              <w:rPr>
                <w:rFonts w:ascii="SimSun" w:eastAsia="SimSun" w:hAnsi="SimSun" w:cs="Verdana" w:hint="eastAsia"/>
                <w:b/>
                <w:bCs/>
                <w:sz w:val="20"/>
                <w:szCs w:val="20"/>
                <w:lang w:val="en-GB"/>
              </w:rPr>
              <w:t>：</w:t>
            </w:r>
            <w:r>
              <w:rPr>
                <w:rFonts w:eastAsia="Verdana" w:cs="Verdana"/>
                <w:sz w:val="20"/>
                <w:szCs w:val="20"/>
                <w:lang w:val="en-GB" w:eastAsia="zh-TW"/>
              </w:rPr>
              <w:t>5</w:t>
            </w:r>
            <w:r w:rsidRPr="00256B85">
              <w:rPr>
                <w:rFonts w:eastAsia="Verdana" w:cs="Verdana"/>
                <w:sz w:val="20"/>
                <w:szCs w:val="20"/>
                <w:lang w:val="en-GB" w:eastAsia="zh-TW"/>
              </w:rPr>
              <w:t>.1</w:t>
            </w:r>
            <w:r>
              <w:rPr>
                <w:rFonts w:eastAsia="Verdana" w:cs="Verdana"/>
                <w:sz w:val="20"/>
                <w:szCs w:val="20"/>
                <w:lang w:val="en-GB"/>
              </w:rPr>
              <w:t xml:space="preserve"> </w:t>
            </w:r>
            <w:r w:rsidRPr="003E263A">
              <w:rPr>
                <w:rFonts w:ascii="Microsoft YaHei" w:eastAsia="SimSun" w:hAnsi="Microsoft YaHei" w:cs="Microsoft YaHei" w:hint="eastAsia"/>
                <w:sz w:val="20"/>
                <w:szCs w:val="20"/>
                <w:lang w:val="en-GB"/>
              </w:rPr>
              <w:t>优化</w:t>
            </w:r>
            <w:r w:rsidRPr="003E263A">
              <w:rPr>
                <w:rFonts w:ascii="Microsoft YaHei" w:eastAsia="SimSun" w:hAnsi="Microsoft YaHei" w:cs="Microsoft YaHei" w:hint="eastAsia"/>
                <w:sz w:val="20"/>
                <w:szCs w:val="20"/>
                <w:lang w:val="en-GB"/>
              </w:rPr>
              <w:t>WMO</w:t>
            </w:r>
            <w:r w:rsidRPr="003E263A">
              <w:rPr>
                <w:rFonts w:ascii="Microsoft YaHei" w:eastAsia="SimSun" w:hAnsi="Microsoft YaHei" w:cs="Microsoft YaHei" w:hint="eastAsia"/>
                <w:sz w:val="20"/>
                <w:szCs w:val="20"/>
                <w:lang w:val="en-GB"/>
              </w:rPr>
              <w:t>组成机构结构以更有效地开展决策</w:t>
            </w:r>
          </w:p>
          <w:p w14:paraId="1849DE01" w14:textId="6020FB55" w:rsidR="004B6FF4" w:rsidRPr="00256B85" w:rsidRDefault="004B6FF4" w:rsidP="007C2D46">
            <w:pPr>
              <w:tabs>
                <w:tab w:val="clear" w:pos="1134"/>
              </w:tabs>
              <w:spacing w:before="120" w:line="240" w:lineRule="auto"/>
              <w:jc w:val="left"/>
              <w:rPr>
                <w:rFonts w:eastAsia="Verdana" w:cs="Verdana"/>
                <w:sz w:val="20"/>
                <w:szCs w:val="20"/>
                <w:lang w:val="en-GB" w:eastAsia="zh-TW"/>
              </w:rPr>
            </w:pPr>
            <w:r w:rsidRPr="00256B85">
              <w:rPr>
                <w:rFonts w:eastAsia="Microsoft YaHei" w:cs="Verdana" w:hint="eastAsia"/>
                <w:b/>
                <w:bCs/>
                <w:sz w:val="20"/>
                <w:szCs w:val="20"/>
                <w:lang w:val="zh-CN" w:eastAsia="zh-TW"/>
              </w:rPr>
              <w:t>所涉财务和行政问题</w:t>
            </w:r>
            <w:r w:rsidRPr="00256B85">
              <w:rPr>
                <w:rFonts w:eastAsia="Microsoft YaHei" w:cs="Verdana" w:hint="eastAsia"/>
                <w:b/>
                <w:bCs/>
                <w:sz w:val="20"/>
                <w:szCs w:val="20"/>
                <w:lang w:val="en-GB" w:eastAsia="zh-TW"/>
              </w:rPr>
              <w:t>：</w:t>
            </w:r>
            <w:r w:rsidRPr="00256B85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在</w:t>
            </w:r>
            <w:r w:rsidR="001376E6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《</w:t>
            </w:r>
            <w:r w:rsidR="001376E6" w:rsidRPr="00256B85">
              <w:rPr>
                <w:rFonts w:eastAsia="Verdana" w:cs="Verdana"/>
                <w:sz w:val="20"/>
                <w:szCs w:val="20"/>
                <w:lang w:val="en-GB" w:eastAsia="zh-TW"/>
              </w:rPr>
              <w:t>2020–2023</w:t>
            </w:r>
            <w:r w:rsidR="001376E6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GB" w:eastAsia="zh-TW"/>
              </w:rPr>
              <w:t>年</w:t>
            </w:r>
            <w:r w:rsidRPr="00256B85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战略和</w:t>
            </w:r>
            <w:r w:rsidR="001376E6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运行</w:t>
            </w:r>
            <w:r w:rsidRPr="00256B85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计划</w:t>
            </w:r>
            <w:r w:rsidR="001376E6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》</w:t>
            </w:r>
            <w:r w:rsidR="001376E6">
              <w:rPr>
                <w:rFonts w:ascii="SimSun" w:eastAsia="SimSun" w:hAnsi="SimSun" w:cs="Verdana" w:hint="eastAsia"/>
                <w:sz w:val="20"/>
                <w:szCs w:val="20"/>
                <w:lang w:val="en-GB" w:eastAsia="zh-TW"/>
              </w:rPr>
              <w:t>的</w:t>
            </w:r>
            <w:r w:rsidR="008C76B7">
              <w:rPr>
                <w:rFonts w:ascii="SimSun" w:eastAsia="SimSun" w:hAnsi="SimSun" w:cs="Verdana" w:hint="eastAsia"/>
                <w:sz w:val="20"/>
                <w:szCs w:val="20"/>
                <w:lang w:val="en-GB" w:eastAsia="zh-TW"/>
              </w:rPr>
              <w:t>参数</w:t>
            </w:r>
            <w:r w:rsidRPr="00256B85">
              <w:rPr>
                <w:rFonts w:ascii="SimSun" w:eastAsia="SimSun" w:hAnsi="SimSun" w:cs="Verdana" w:hint="eastAsia"/>
                <w:sz w:val="20"/>
                <w:szCs w:val="20"/>
                <w:lang w:val="en-GB" w:eastAsia="zh-TW"/>
              </w:rPr>
              <w:t>范围内</w:t>
            </w:r>
          </w:p>
          <w:p w14:paraId="64D68575" w14:textId="57BB38E9" w:rsidR="004B6FF4" w:rsidRPr="00256B85" w:rsidRDefault="004B6FF4" w:rsidP="007C2D46">
            <w:pPr>
              <w:tabs>
                <w:tab w:val="clear" w:pos="1134"/>
              </w:tabs>
              <w:spacing w:before="120" w:line="240" w:lineRule="auto"/>
              <w:jc w:val="left"/>
              <w:rPr>
                <w:rFonts w:eastAsia="Verdana" w:cs="Verdana"/>
                <w:sz w:val="20"/>
                <w:szCs w:val="20"/>
                <w:lang w:val="en-GB" w:eastAsia="zh-TW"/>
              </w:rPr>
            </w:pPr>
            <w:r w:rsidRPr="00256B85">
              <w:rPr>
                <w:rFonts w:eastAsia="Microsoft YaHei" w:cs="Verdana" w:hint="eastAsia"/>
                <w:b/>
                <w:bCs/>
                <w:sz w:val="20"/>
                <w:szCs w:val="20"/>
                <w:lang w:val="zh-CN"/>
              </w:rPr>
              <w:t>关键实施者</w:t>
            </w:r>
            <w:r w:rsidRPr="00256B85">
              <w:rPr>
                <w:rFonts w:eastAsia="Microsoft YaHei" w:cs="Verdana" w:hint="eastAsia"/>
                <w:b/>
                <w:bCs/>
                <w:sz w:val="20"/>
                <w:szCs w:val="20"/>
                <w:lang w:val="en-GB"/>
              </w:rPr>
              <w:t>：</w:t>
            </w:r>
            <w:r w:rsidR="008C5120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执行理事会</w:t>
            </w:r>
          </w:p>
          <w:p w14:paraId="14CAC315" w14:textId="42AC8DA7" w:rsidR="004B6FF4" w:rsidRPr="00256B85" w:rsidRDefault="004B6FF4" w:rsidP="007C2D46">
            <w:pPr>
              <w:tabs>
                <w:tab w:val="clear" w:pos="1134"/>
              </w:tabs>
              <w:spacing w:before="120" w:line="240" w:lineRule="auto"/>
              <w:jc w:val="left"/>
              <w:rPr>
                <w:rFonts w:eastAsia="Verdana" w:cs="Verdana"/>
                <w:sz w:val="20"/>
                <w:szCs w:val="20"/>
                <w:lang w:val="en-GB" w:eastAsia="zh-TW"/>
              </w:rPr>
            </w:pPr>
            <w:r w:rsidRPr="00256B85">
              <w:rPr>
                <w:rFonts w:eastAsia="Microsoft YaHei" w:cs="Verdana" w:hint="eastAsia"/>
                <w:b/>
                <w:bCs/>
                <w:sz w:val="20"/>
                <w:szCs w:val="20"/>
                <w:lang w:val="zh-CN"/>
              </w:rPr>
              <w:t>时间框架</w:t>
            </w:r>
            <w:r w:rsidRPr="00256B85">
              <w:rPr>
                <w:rFonts w:eastAsia="Microsoft YaHei" w:cs="Verdana" w:hint="eastAsia"/>
                <w:b/>
                <w:bCs/>
                <w:sz w:val="20"/>
                <w:szCs w:val="20"/>
                <w:lang w:val="en-GB"/>
              </w:rPr>
              <w:t>：</w:t>
            </w:r>
            <w:r w:rsidR="008C5120" w:rsidRPr="00256B85">
              <w:rPr>
                <w:rFonts w:eastAsia="Verdana" w:cs="Verdana"/>
                <w:sz w:val="20"/>
                <w:szCs w:val="20"/>
                <w:lang w:val="en-GB" w:eastAsia="zh-TW"/>
              </w:rPr>
              <w:t>2023</w:t>
            </w:r>
            <w:r w:rsidR="00DC4B61">
              <w:rPr>
                <w:rFonts w:eastAsia="Verdana" w:cs="Verdana"/>
                <w:sz w:val="20"/>
                <w:szCs w:val="20"/>
                <w:lang w:val="en-GB" w:eastAsia="zh-TW"/>
              </w:rPr>
              <w:t>-2024</w:t>
            </w:r>
          </w:p>
          <w:p w14:paraId="41AAAD7B" w14:textId="061B16EF" w:rsidR="004B6FF4" w:rsidRPr="00256B85" w:rsidRDefault="004B6FF4" w:rsidP="007C2D46">
            <w:pPr>
              <w:tabs>
                <w:tab w:val="clear" w:pos="1134"/>
              </w:tabs>
              <w:spacing w:before="120" w:line="240" w:lineRule="auto"/>
              <w:jc w:val="left"/>
              <w:rPr>
                <w:rFonts w:eastAsiaTheme="minorEastAsia" w:cs="Verdana"/>
                <w:sz w:val="20"/>
                <w:szCs w:val="20"/>
                <w:lang w:val="en-GB" w:eastAsia="zh-TW"/>
              </w:rPr>
            </w:pPr>
            <w:r w:rsidRPr="00256B85">
              <w:rPr>
                <w:rFonts w:eastAsia="Microsoft YaHei" w:cs="Verdana" w:hint="eastAsia"/>
                <w:b/>
                <w:bCs/>
                <w:sz w:val="20"/>
                <w:szCs w:val="20"/>
                <w:lang w:val="zh-CN"/>
              </w:rPr>
              <w:t>预期行动</w:t>
            </w:r>
            <w:r w:rsidRPr="00256B85">
              <w:rPr>
                <w:rFonts w:eastAsia="Microsoft YaHei" w:cs="Verdana" w:hint="eastAsia"/>
                <w:b/>
                <w:bCs/>
                <w:sz w:val="20"/>
                <w:szCs w:val="20"/>
                <w:lang w:val="en-GB"/>
              </w:rPr>
              <w:t>：</w:t>
            </w:r>
            <w:r w:rsidRPr="00256B85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通过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决定</w:t>
            </w:r>
            <w:r w:rsidRPr="00256B85">
              <w:rPr>
                <w:rFonts w:ascii="SimSun" w:eastAsia="SimSun" w:hAnsi="SimSun" w:cs="SimSun" w:hint="eastAsia"/>
                <w:sz w:val="20"/>
                <w:szCs w:val="20"/>
                <w:lang w:val="en-GB" w:eastAsia="zh-TW"/>
              </w:rPr>
              <w:t>草案</w:t>
            </w:r>
            <w:r w:rsidR="00835E47" w:rsidRPr="00835E47">
              <w:rPr>
                <w:sz w:val="20"/>
                <w:szCs w:val="20"/>
                <w:lang w:val="en-GB"/>
              </w:rPr>
              <w:t>10/1 (EC-76)</w:t>
            </w:r>
          </w:p>
        </w:tc>
      </w:tr>
    </w:tbl>
    <w:p w14:paraId="406146E6" w14:textId="77777777" w:rsidR="004B6FF4" w:rsidRPr="00256B85" w:rsidRDefault="004B6FF4" w:rsidP="004B6FF4">
      <w:pPr>
        <w:tabs>
          <w:tab w:val="clear" w:pos="1134"/>
        </w:tabs>
        <w:jc w:val="left"/>
        <w:rPr>
          <w:lang w:val="en-GB"/>
        </w:rPr>
      </w:pPr>
    </w:p>
    <w:p w14:paraId="092F2FF7" w14:textId="77777777" w:rsidR="00092CAE" w:rsidRPr="004B6FF4" w:rsidRDefault="00092CAE">
      <w:pPr>
        <w:tabs>
          <w:tab w:val="clear" w:pos="1134"/>
        </w:tabs>
        <w:jc w:val="left"/>
        <w:rPr>
          <w:rFonts w:eastAsia="SimSun"/>
          <w:lang w:val="en-GB"/>
        </w:rPr>
      </w:pPr>
    </w:p>
    <w:p w14:paraId="724FDD33" w14:textId="77777777" w:rsidR="00331964" w:rsidRPr="00D25051" w:rsidRDefault="00331964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 w:rsidRPr="00D25051">
        <w:rPr>
          <w:rFonts w:eastAsia="SimSun"/>
        </w:rPr>
        <w:br w:type="page"/>
      </w:r>
    </w:p>
    <w:p w14:paraId="7CE5D423" w14:textId="77777777" w:rsidR="0037222D" w:rsidRPr="00CE71A6" w:rsidRDefault="0037222D" w:rsidP="0037222D">
      <w:pPr>
        <w:pStyle w:val="Heading1"/>
        <w:rPr>
          <w:rFonts w:eastAsia="Microsoft YaHei"/>
          <w:lang w:eastAsia="zh-CN"/>
        </w:rPr>
      </w:pPr>
      <w:r w:rsidRPr="00CE71A6">
        <w:rPr>
          <w:rFonts w:eastAsia="Microsoft YaHei"/>
          <w:lang w:val="zh-CN" w:eastAsia="zh-CN"/>
        </w:rPr>
        <w:lastRenderedPageBreak/>
        <w:t>决定草案</w:t>
      </w:r>
    </w:p>
    <w:p w14:paraId="18084CCF" w14:textId="77777777" w:rsidR="0037222D" w:rsidRPr="00CE71A6" w:rsidRDefault="0037222D" w:rsidP="0037222D">
      <w:pPr>
        <w:pStyle w:val="Heading2"/>
        <w:rPr>
          <w:rFonts w:eastAsia="Microsoft YaHei"/>
          <w:lang w:eastAsia="zh-CN"/>
        </w:rPr>
      </w:pPr>
      <w:bookmarkStart w:id="1" w:name="_Ref122611379"/>
      <w:r w:rsidRPr="00CE71A6">
        <w:rPr>
          <w:rFonts w:eastAsia="Microsoft YaHei"/>
          <w:lang w:val="zh-CN" w:eastAsia="zh-CN"/>
        </w:rPr>
        <w:t>决定草案</w:t>
      </w:r>
      <w:r w:rsidRPr="00CE71A6">
        <w:rPr>
          <w:rFonts w:eastAsia="Microsoft YaHei"/>
          <w:lang w:val="zh-CN" w:eastAsia="zh-CN"/>
        </w:rPr>
        <w:t>10/1(EC-76)</w:t>
      </w:r>
      <w:bookmarkEnd w:id="1"/>
    </w:p>
    <w:p w14:paraId="1177720D" w14:textId="77777777" w:rsidR="0037222D" w:rsidRPr="00CE71A6" w:rsidRDefault="00CD714B" w:rsidP="0037222D">
      <w:pPr>
        <w:pStyle w:val="Heading3"/>
        <w:rPr>
          <w:rFonts w:eastAsia="Microsoft YaHei"/>
          <w:lang w:eastAsia="zh-CN"/>
        </w:rPr>
      </w:pPr>
      <w:r w:rsidRPr="00CE71A6">
        <w:rPr>
          <w:rFonts w:eastAsia="Microsoft YaHei"/>
          <w:lang w:val="zh-CN" w:eastAsia="zh-CN"/>
        </w:rPr>
        <w:t>执行理事会下几次届会的日期和地点以及各组成机构的届会安排</w:t>
      </w:r>
    </w:p>
    <w:p w14:paraId="2E5F0FD3" w14:textId="77777777" w:rsidR="0037222D" w:rsidRPr="00CE71A6" w:rsidRDefault="00307DDD" w:rsidP="0037222D">
      <w:pPr>
        <w:pStyle w:val="WMOBodyText"/>
        <w:rPr>
          <w:rFonts w:eastAsia="Microsoft YaHei"/>
          <w:b/>
          <w:bCs/>
          <w:lang w:eastAsia="zh-CN"/>
        </w:rPr>
      </w:pPr>
      <w:r w:rsidRPr="00CE71A6">
        <w:rPr>
          <w:rFonts w:eastAsia="Microsoft YaHei"/>
          <w:b/>
          <w:bCs/>
          <w:lang w:val="zh-CN" w:eastAsia="zh-CN"/>
        </w:rPr>
        <w:t>执行理事会决定：</w:t>
      </w:r>
    </w:p>
    <w:p w14:paraId="0FEEE6D9" w14:textId="18A1DF2B" w:rsidR="0007644D" w:rsidRPr="00D25051" w:rsidRDefault="0007644D" w:rsidP="0007644D">
      <w:pPr>
        <w:pStyle w:val="WMOBodyText"/>
        <w:ind w:left="567" w:hanging="567"/>
        <w:rPr>
          <w:rFonts w:eastAsia="SimSun" w:hint="eastAsia"/>
          <w:lang w:eastAsia="zh-CN"/>
        </w:rPr>
      </w:pPr>
      <w:r w:rsidRPr="00D25051">
        <w:rPr>
          <w:rFonts w:eastAsia="SimSun"/>
          <w:lang w:val="zh-CN" w:eastAsia="zh-CN"/>
        </w:rPr>
        <w:t>(1)</w:t>
      </w:r>
      <w:r w:rsidR="00835E47">
        <w:rPr>
          <w:rFonts w:eastAsia="SimSun"/>
          <w:lang w:val="zh-CN" w:eastAsia="zh-CN"/>
        </w:rPr>
        <w:tab/>
      </w:r>
      <w:r w:rsidRPr="00D25051">
        <w:rPr>
          <w:rFonts w:eastAsia="SimSun"/>
          <w:lang w:val="zh-CN" w:eastAsia="zh-CN"/>
        </w:rPr>
        <w:t>确认执行理事会第七十七次届会</w:t>
      </w:r>
      <w:r w:rsidRPr="00D25051">
        <w:rPr>
          <w:rFonts w:eastAsia="SimSun"/>
          <w:lang w:val="zh-CN" w:eastAsia="zh-CN"/>
        </w:rPr>
        <w:t>(EC-77)</w:t>
      </w:r>
      <w:r w:rsidRPr="00D25051">
        <w:rPr>
          <w:rFonts w:eastAsia="SimSun"/>
          <w:lang w:val="zh-CN" w:eastAsia="zh-CN"/>
        </w:rPr>
        <w:t>将于</w:t>
      </w:r>
      <w:r w:rsidRPr="00D25051">
        <w:rPr>
          <w:rFonts w:eastAsia="SimSun"/>
          <w:lang w:val="zh-CN" w:eastAsia="zh-CN"/>
        </w:rPr>
        <w:t>2023</w:t>
      </w:r>
      <w:r w:rsidRPr="00D25051">
        <w:rPr>
          <w:rFonts w:eastAsia="SimSun"/>
          <w:lang w:val="zh-CN" w:eastAsia="zh-CN"/>
        </w:rPr>
        <w:t>年</w:t>
      </w:r>
      <w:r w:rsidRPr="00D25051">
        <w:rPr>
          <w:rFonts w:eastAsia="SimSun"/>
          <w:lang w:val="zh-CN" w:eastAsia="zh-CN"/>
        </w:rPr>
        <w:t>6</w:t>
      </w:r>
      <w:r w:rsidRPr="00D25051">
        <w:rPr>
          <w:rFonts w:eastAsia="SimSun"/>
          <w:lang w:val="zh-CN" w:eastAsia="zh-CN"/>
        </w:rPr>
        <w:t>月</w:t>
      </w:r>
      <w:r w:rsidRPr="00D25051">
        <w:rPr>
          <w:rFonts w:eastAsia="SimSun"/>
          <w:lang w:val="zh-CN" w:eastAsia="zh-CN"/>
        </w:rPr>
        <w:t>5</w:t>
      </w:r>
      <w:r w:rsidRPr="00D25051">
        <w:rPr>
          <w:rFonts w:eastAsia="SimSun"/>
          <w:lang w:val="zh-CN" w:eastAsia="zh-CN"/>
        </w:rPr>
        <w:t>至</w:t>
      </w:r>
      <w:r w:rsidRPr="00D25051">
        <w:rPr>
          <w:rFonts w:eastAsia="SimSun"/>
          <w:lang w:val="zh-CN" w:eastAsia="zh-CN"/>
        </w:rPr>
        <w:t>6</w:t>
      </w:r>
      <w:r w:rsidRPr="00D25051">
        <w:rPr>
          <w:rFonts w:eastAsia="SimSun"/>
          <w:lang w:val="zh-CN" w:eastAsia="zh-CN"/>
        </w:rPr>
        <w:t>日在日内瓦</w:t>
      </w:r>
      <w:r w:rsidRPr="00D25051">
        <w:rPr>
          <w:rFonts w:eastAsia="SimSun"/>
          <w:lang w:val="zh-CN" w:eastAsia="zh-CN"/>
        </w:rPr>
        <w:t>WMO</w:t>
      </w:r>
      <w:r w:rsidRPr="00D25051">
        <w:rPr>
          <w:rFonts w:eastAsia="SimSun"/>
          <w:lang w:val="zh-CN" w:eastAsia="zh-CN"/>
        </w:rPr>
        <w:t>总部举行，在此之前，</w:t>
      </w:r>
      <w:r w:rsidRPr="00D25051">
        <w:rPr>
          <w:rFonts w:eastAsia="SimSun"/>
          <w:lang w:val="zh-CN" w:eastAsia="zh-CN"/>
        </w:rPr>
        <w:t>FINAC-43</w:t>
      </w:r>
      <w:r w:rsidRPr="00D25051">
        <w:rPr>
          <w:rFonts w:eastAsia="SimSun"/>
          <w:lang w:val="zh-CN" w:eastAsia="zh-CN"/>
        </w:rPr>
        <w:t>于</w:t>
      </w:r>
      <w:r w:rsidRPr="00D25051">
        <w:rPr>
          <w:rFonts w:eastAsia="SimSun"/>
          <w:lang w:val="zh-CN" w:eastAsia="zh-CN"/>
        </w:rPr>
        <w:t>5</w:t>
      </w:r>
      <w:r w:rsidRPr="00D25051">
        <w:rPr>
          <w:rFonts w:eastAsia="SimSun"/>
          <w:lang w:val="zh-CN" w:eastAsia="zh-CN"/>
        </w:rPr>
        <w:t>月</w:t>
      </w:r>
      <w:r w:rsidRPr="00D25051">
        <w:rPr>
          <w:rFonts w:eastAsia="SimSun"/>
          <w:lang w:val="zh-CN" w:eastAsia="zh-CN"/>
        </w:rPr>
        <w:t>19</w:t>
      </w:r>
      <w:r w:rsidRPr="00D25051">
        <w:rPr>
          <w:rFonts w:eastAsia="SimSun"/>
          <w:lang w:val="zh-CN" w:eastAsia="zh-CN"/>
        </w:rPr>
        <w:t>至</w:t>
      </w:r>
      <w:r w:rsidRPr="00D25051">
        <w:rPr>
          <w:rFonts w:eastAsia="SimSun"/>
          <w:lang w:val="zh-CN" w:eastAsia="zh-CN"/>
        </w:rPr>
        <w:t>20</w:t>
      </w:r>
      <w:r w:rsidRPr="00D25051">
        <w:rPr>
          <w:rFonts w:eastAsia="SimSun"/>
          <w:lang w:val="zh-CN" w:eastAsia="zh-CN"/>
        </w:rPr>
        <w:t>日举行，世界气象大会第十九次届会（</w:t>
      </w:r>
      <w:r w:rsidRPr="00D25051">
        <w:rPr>
          <w:rFonts w:eastAsia="SimSun"/>
          <w:lang w:val="zh-CN" w:eastAsia="zh-CN"/>
        </w:rPr>
        <w:t>Cg-19</w:t>
      </w:r>
      <w:r w:rsidRPr="00D25051">
        <w:rPr>
          <w:rFonts w:eastAsia="SimSun"/>
          <w:lang w:val="zh-CN" w:eastAsia="zh-CN"/>
        </w:rPr>
        <w:t>）于</w:t>
      </w:r>
      <w:r w:rsidRPr="00D25051">
        <w:rPr>
          <w:rFonts w:eastAsia="SimSun"/>
          <w:lang w:val="zh-CN" w:eastAsia="zh-CN"/>
        </w:rPr>
        <w:t>2023</w:t>
      </w:r>
      <w:r w:rsidRPr="00D25051">
        <w:rPr>
          <w:rFonts w:eastAsia="SimSun"/>
          <w:lang w:val="zh-CN" w:eastAsia="zh-CN"/>
        </w:rPr>
        <w:t>年</w:t>
      </w:r>
      <w:r w:rsidRPr="00D25051">
        <w:rPr>
          <w:rFonts w:eastAsia="SimSun"/>
          <w:lang w:val="zh-CN" w:eastAsia="zh-CN"/>
        </w:rPr>
        <w:t>5</w:t>
      </w:r>
      <w:r w:rsidRPr="00D25051">
        <w:rPr>
          <w:rFonts w:eastAsia="SimSun"/>
          <w:lang w:val="zh-CN" w:eastAsia="zh-CN"/>
        </w:rPr>
        <w:t>月</w:t>
      </w:r>
      <w:r w:rsidRPr="00D25051">
        <w:rPr>
          <w:rFonts w:eastAsia="SimSun"/>
          <w:lang w:val="zh-CN" w:eastAsia="zh-CN"/>
        </w:rPr>
        <w:t>22</w:t>
      </w:r>
      <w:r w:rsidRPr="00D25051">
        <w:rPr>
          <w:rFonts w:eastAsia="SimSun"/>
          <w:lang w:val="zh-CN" w:eastAsia="zh-CN"/>
        </w:rPr>
        <w:t>日至</w:t>
      </w:r>
      <w:r w:rsidRPr="00D25051">
        <w:rPr>
          <w:rFonts w:eastAsia="SimSun"/>
          <w:lang w:val="zh-CN" w:eastAsia="zh-CN"/>
        </w:rPr>
        <w:t>6</w:t>
      </w:r>
      <w:r w:rsidRPr="00D25051">
        <w:rPr>
          <w:rFonts w:eastAsia="SimSun"/>
          <w:lang w:val="zh-CN" w:eastAsia="zh-CN"/>
        </w:rPr>
        <w:t>月</w:t>
      </w:r>
      <w:r w:rsidRPr="00D25051">
        <w:rPr>
          <w:rFonts w:eastAsia="SimSun"/>
          <w:lang w:val="zh-CN" w:eastAsia="zh-CN"/>
        </w:rPr>
        <w:t>2</w:t>
      </w:r>
      <w:r w:rsidRPr="00D25051">
        <w:rPr>
          <w:rFonts w:eastAsia="SimSun"/>
          <w:lang w:val="zh-CN" w:eastAsia="zh-CN"/>
        </w:rPr>
        <w:t>日在日内瓦国际会议中心（</w:t>
      </w:r>
      <w:r w:rsidRPr="00D25051">
        <w:rPr>
          <w:rFonts w:eastAsia="SimSun"/>
          <w:lang w:val="zh-CN" w:eastAsia="zh-CN"/>
        </w:rPr>
        <w:t>CICG</w:t>
      </w:r>
      <w:r w:rsidRPr="00D25051">
        <w:rPr>
          <w:rFonts w:eastAsia="SimSun"/>
          <w:lang w:val="zh-CN" w:eastAsia="zh-CN"/>
        </w:rPr>
        <w:t>）</w:t>
      </w:r>
      <w:r w:rsidR="008C29D6">
        <w:rPr>
          <w:rFonts w:eastAsia="SimSun" w:hint="eastAsia"/>
          <w:lang w:val="zh-CN" w:eastAsia="zh-CN"/>
        </w:rPr>
        <w:t>举行；</w:t>
      </w:r>
    </w:p>
    <w:p w14:paraId="5B1ADA76" w14:textId="25CFD7F7" w:rsidR="009353F8" w:rsidRPr="00D25051" w:rsidRDefault="009353F8" w:rsidP="0007644D">
      <w:pPr>
        <w:pStyle w:val="WMOBodyText"/>
        <w:ind w:left="567" w:hanging="567"/>
        <w:rPr>
          <w:rFonts w:eastAsia="SimSun"/>
          <w:lang w:eastAsia="zh-CN"/>
        </w:rPr>
      </w:pPr>
      <w:r w:rsidRPr="00D25051">
        <w:rPr>
          <w:rFonts w:eastAsia="SimSun"/>
          <w:lang w:val="zh-CN" w:eastAsia="zh-CN"/>
        </w:rPr>
        <w:t>(2)</w:t>
      </w:r>
      <w:r w:rsidR="00835E47">
        <w:rPr>
          <w:rFonts w:eastAsia="SimSun"/>
          <w:lang w:val="zh-CN" w:eastAsia="zh-CN"/>
        </w:rPr>
        <w:tab/>
      </w:r>
      <w:r w:rsidRPr="00D25051">
        <w:rPr>
          <w:rFonts w:eastAsia="SimSun"/>
          <w:lang w:val="zh-CN" w:eastAsia="zh-CN"/>
        </w:rPr>
        <w:t>注意到</w:t>
      </w:r>
      <w:r w:rsidRPr="00D25051">
        <w:rPr>
          <w:rFonts w:eastAsia="SimSun"/>
          <w:lang w:val="zh-CN" w:eastAsia="zh-CN"/>
        </w:rPr>
        <w:t>EC-77</w:t>
      </w:r>
      <w:r w:rsidRPr="00D25051">
        <w:rPr>
          <w:rFonts w:eastAsia="SimSun"/>
          <w:lang w:val="zh-CN" w:eastAsia="zh-CN"/>
        </w:rPr>
        <w:t>的初步议题清单，详见</w:t>
      </w:r>
      <w:hyperlink w:anchor="_决定草案10/1(EC-76)的附件" w:history="1">
        <w:r w:rsidRPr="00835E47">
          <w:rPr>
            <w:rStyle w:val="Hyperlink"/>
            <w:rFonts w:eastAsia="SimSun"/>
            <w:lang w:val="zh-CN" w:eastAsia="zh-CN"/>
          </w:rPr>
          <w:t>附件</w:t>
        </w:r>
      </w:hyperlink>
      <w:r w:rsidRPr="00D25051">
        <w:rPr>
          <w:rFonts w:eastAsia="SimSun"/>
          <w:lang w:val="zh-CN" w:eastAsia="zh-CN"/>
        </w:rPr>
        <w:t>，该清单可根据</w:t>
      </w:r>
      <w:r w:rsidRPr="00D25051">
        <w:rPr>
          <w:rFonts w:eastAsia="SimSun"/>
          <w:lang w:val="zh-CN" w:eastAsia="zh-CN"/>
        </w:rPr>
        <w:t>WMO</w:t>
      </w:r>
      <w:r w:rsidRPr="00D25051">
        <w:rPr>
          <w:rFonts w:eastAsia="SimSun"/>
          <w:lang w:val="zh-CN" w:eastAsia="zh-CN"/>
        </w:rPr>
        <w:t>各机构届会，特别是</w:t>
      </w:r>
      <w:r w:rsidRPr="00D25051">
        <w:rPr>
          <w:rFonts w:eastAsia="SimSun"/>
          <w:lang w:val="zh-CN" w:eastAsia="zh-CN"/>
        </w:rPr>
        <w:t>Cg-19</w:t>
      </w:r>
      <w:r w:rsidRPr="00D25051">
        <w:rPr>
          <w:rFonts w:eastAsia="SimSun"/>
          <w:lang w:val="zh-CN" w:eastAsia="zh-CN"/>
        </w:rPr>
        <w:t>上提出的建议进行修订；</w:t>
      </w:r>
    </w:p>
    <w:p w14:paraId="303BD395" w14:textId="0D0D98C1" w:rsidR="00541909" w:rsidRPr="00D25051" w:rsidRDefault="00541909" w:rsidP="0007644D">
      <w:pPr>
        <w:pStyle w:val="WMOBodyText"/>
        <w:ind w:left="567" w:hanging="567"/>
        <w:rPr>
          <w:rFonts w:eastAsia="SimSun"/>
          <w:lang w:eastAsia="zh-CN"/>
        </w:rPr>
      </w:pPr>
      <w:r w:rsidRPr="00D25051">
        <w:rPr>
          <w:rFonts w:eastAsia="SimSun"/>
          <w:lang w:val="zh-CN" w:eastAsia="zh-CN"/>
        </w:rPr>
        <w:t>(3)</w:t>
      </w:r>
      <w:r w:rsidR="00835E47">
        <w:rPr>
          <w:rFonts w:eastAsia="SimSun"/>
          <w:lang w:val="zh-CN" w:eastAsia="zh-CN"/>
        </w:rPr>
        <w:tab/>
      </w:r>
      <w:r w:rsidRPr="00D25051">
        <w:rPr>
          <w:rFonts w:eastAsia="SimSun"/>
          <w:lang w:val="zh-CN" w:eastAsia="zh-CN"/>
        </w:rPr>
        <w:t>暂定第七十八次届会</w:t>
      </w:r>
      <w:r w:rsidRPr="00D25051">
        <w:rPr>
          <w:rFonts w:eastAsia="SimSun"/>
          <w:lang w:val="zh-CN" w:eastAsia="zh-CN"/>
        </w:rPr>
        <w:t>(EC-78)</w:t>
      </w:r>
      <w:r w:rsidRPr="00D25051">
        <w:rPr>
          <w:rFonts w:eastAsia="SimSun"/>
          <w:lang w:val="zh-CN" w:eastAsia="zh-CN"/>
        </w:rPr>
        <w:t>于</w:t>
      </w:r>
      <w:r w:rsidRPr="00D25051">
        <w:rPr>
          <w:rFonts w:eastAsia="SimSun"/>
          <w:lang w:val="zh-CN" w:eastAsia="zh-CN"/>
        </w:rPr>
        <w:t>2024</w:t>
      </w:r>
      <w:r w:rsidRPr="00D25051">
        <w:rPr>
          <w:rFonts w:eastAsia="SimSun"/>
          <w:lang w:val="zh-CN" w:eastAsia="zh-CN"/>
        </w:rPr>
        <w:t>年</w:t>
      </w:r>
      <w:r w:rsidRPr="00D25051">
        <w:rPr>
          <w:rFonts w:eastAsia="SimSun"/>
          <w:lang w:val="zh-CN" w:eastAsia="zh-CN"/>
        </w:rPr>
        <w:t>6</w:t>
      </w:r>
      <w:r w:rsidRPr="00D25051">
        <w:rPr>
          <w:rFonts w:eastAsia="SimSun"/>
          <w:lang w:val="zh-CN" w:eastAsia="zh-CN"/>
        </w:rPr>
        <w:t>月</w:t>
      </w:r>
      <w:r w:rsidRPr="00D25051">
        <w:rPr>
          <w:rFonts w:eastAsia="SimSun"/>
          <w:lang w:val="zh-CN" w:eastAsia="zh-CN"/>
        </w:rPr>
        <w:t>24</w:t>
      </w:r>
      <w:r w:rsidRPr="00D25051">
        <w:rPr>
          <w:rFonts w:eastAsia="SimSun"/>
          <w:lang w:val="zh-CN" w:eastAsia="zh-CN"/>
        </w:rPr>
        <w:t>至</w:t>
      </w:r>
      <w:r w:rsidRPr="00D25051">
        <w:rPr>
          <w:rFonts w:eastAsia="SimSun"/>
          <w:lang w:val="zh-CN" w:eastAsia="zh-CN"/>
        </w:rPr>
        <w:t>28</w:t>
      </w:r>
      <w:r w:rsidRPr="00D25051">
        <w:rPr>
          <w:rFonts w:eastAsia="SimSun"/>
          <w:lang w:val="zh-CN" w:eastAsia="zh-CN"/>
        </w:rPr>
        <w:t>日在日内瓦</w:t>
      </w:r>
      <w:r w:rsidRPr="00D25051">
        <w:rPr>
          <w:rFonts w:eastAsia="SimSun"/>
          <w:lang w:val="zh-CN" w:eastAsia="zh-CN"/>
        </w:rPr>
        <w:t>WMO</w:t>
      </w:r>
      <w:r w:rsidRPr="00D25051">
        <w:rPr>
          <w:rFonts w:eastAsia="SimSun"/>
          <w:lang w:val="zh-CN" w:eastAsia="zh-CN"/>
        </w:rPr>
        <w:t>总部举行，之前于</w:t>
      </w:r>
      <w:r w:rsidRPr="00D25051">
        <w:rPr>
          <w:rFonts w:eastAsia="SimSun"/>
          <w:lang w:val="zh-CN" w:eastAsia="zh-CN"/>
        </w:rPr>
        <w:t>6</w:t>
      </w:r>
      <w:r w:rsidRPr="00D25051">
        <w:rPr>
          <w:rFonts w:eastAsia="SimSun"/>
          <w:lang w:val="zh-CN" w:eastAsia="zh-CN"/>
        </w:rPr>
        <w:t>月</w:t>
      </w:r>
      <w:r w:rsidRPr="00D25051">
        <w:rPr>
          <w:rFonts w:eastAsia="SimSun"/>
          <w:lang w:val="zh-CN" w:eastAsia="zh-CN"/>
        </w:rPr>
        <w:t>20</w:t>
      </w:r>
      <w:r w:rsidRPr="00D25051">
        <w:rPr>
          <w:rFonts w:eastAsia="SimSun"/>
          <w:lang w:val="zh-CN" w:eastAsia="zh-CN"/>
        </w:rPr>
        <w:t>至</w:t>
      </w:r>
      <w:r w:rsidRPr="00D25051">
        <w:rPr>
          <w:rFonts w:eastAsia="SimSun"/>
          <w:lang w:val="zh-CN" w:eastAsia="zh-CN"/>
        </w:rPr>
        <w:t>21</w:t>
      </w:r>
      <w:r w:rsidRPr="00D25051">
        <w:rPr>
          <w:rFonts w:eastAsia="SimSun"/>
          <w:lang w:val="zh-CN" w:eastAsia="zh-CN"/>
        </w:rPr>
        <w:t>日举行</w:t>
      </w:r>
      <w:r w:rsidRPr="00D25051">
        <w:rPr>
          <w:rFonts w:eastAsia="SimSun"/>
          <w:lang w:val="zh-CN" w:eastAsia="zh-CN"/>
        </w:rPr>
        <w:t>FINAC-44</w:t>
      </w:r>
      <w:r w:rsidRPr="00D25051">
        <w:rPr>
          <w:rFonts w:eastAsia="SimSun"/>
          <w:lang w:val="zh-CN" w:eastAsia="zh-CN"/>
        </w:rPr>
        <w:t>；</w:t>
      </w:r>
    </w:p>
    <w:p w14:paraId="0230D87E" w14:textId="2C41F5B8" w:rsidR="002B627C" w:rsidRPr="00D25051" w:rsidRDefault="002B627C" w:rsidP="0007644D">
      <w:pPr>
        <w:pStyle w:val="WMOBodyText"/>
        <w:ind w:left="567" w:hanging="567"/>
        <w:rPr>
          <w:rFonts w:eastAsia="SimSun"/>
          <w:i/>
          <w:iCs/>
          <w:shd w:val="clear" w:color="auto" w:fill="D3D3D3"/>
          <w:lang w:eastAsia="zh-CN"/>
        </w:rPr>
      </w:pPr>
      <w:r w:rsidRPr="00D25051">
        <w:rPr>
          <w:rFonts w:eastAsia="SimSun"/>
          <w:lang w:val="zh-CN" w:eastAsia="zh-CN"/>
        </w:rPr>
        <w:t>(4)</w:t>
      </w:r>
      <w:r w:rsidR="00835E47">
        <w:rPr>
          <w:rFonts w:eastAsia="SimSun"/>
          <w:lang w:val="zh-CN" w:eastAsia="zh-CN"/>
        </w:rPr>
        <w:tab/>
      </w:r>
      <w:r w:rsidRPr="00D25051">
        <w:rPr>
          <w:rFonts w:eastAsia="SimSun"/>
          <w:lang w:val="zh-CN" w:eastAsia="zh-CN"/>
        </w:rPr>
        <w:t>要求秘书长向</w:t>
      </w:r>
      <w:r w:rsidRPr="00D25051">
        <w:rPr>
          <w:rFonts w:eastAsia="SimSun"/>
          <w:lang w:val="zh-CN" w:eastAsia="zh-CN"/>
        </w:rPr>
        <w:t>EC-77</w:t>
      </w:r>
      <w:r w:rsidRPr="00D25051">
        <w:rPr>
          <w:rFonts w:eastAsia="SimSun"/>
          <w:lang w:val="zh-CN" w:eastAsia="zh-CN"/>
        </w:rPr>
        <w:t>提交一份</w:t>
      </w:r>
      <w:r w:rsidRPr="00D25051">
        <w:rPr>
          <w:rFonts w:eastAsia="SimSun"/>
          <w:lang w:val="zh-CN" w:eastAsia="zh-CN"/>
        </w:rPr>
        <w:t>2023-2024</w:t>
      </w:r>
      <w:r w:rsidRPr="00D25051">
        <w:rPr>
          <w:rFonts w:eastAsia="SimSun"/>
          <w:lang w:val="zh-CN" w:eastAsia="zh-CN"/>
        </w:rPr>
        <w:t>年</w:t>
      </w:r>
      <w:r w:rsidR="00371B38">
        <w:rPr>
          <w:rFonts w:eastAsia="SimSun" w:hint="eastAsia"/>
          <w:lang w:val="zh-CN" w:eastAsia="zh-CN"/>
        </w:rPr>
        <w:t>各</w:t>
      </w:r>
      <w:r w:rsidRPr="00D25051">
        <w:rPr>
          <w:rFonts w:eastAsia="SimSun"/>
          <w:lang w:val="zh-CN" w:eastAsia="zh-CN"/>
        </w:rPr>
        <w:t>组成机构、大会设立的</w:t>
      </w:r>
      <w:r w:rsidR="00761756">
        <w:rPr>
          <w:rFonts w:eastAsia="SimSun" w:hint="eastAsia"/>
          <w:lang w:val="zh-CN" w:eastAsia="zh-CN"/>
        </w:rPr>
        <w:t>其他</w:t>
      </w:r>
      <w:r w:rsidRPr="00D25051">
        <w:rPr>
          <w:rFonts w:eastAsia="SimSun"/>
          <w:lang w:val="zh-CN" w:eastAsia="zh-CN"/>
        </w:rPr>
        <w:t>机构</w:t>
      </w:r>
      <w:r w:rsidR="00ED3E38">
        <w:rPr>
          <w:rFonts w:eastAsia="SimSun" w:hint="eastAsia"/>
          <w:lang w:val="zh-CN" w:eastAsia="zh-CN"/>
        </w:rPr>
        <w:t>以及</w:t>
      </w:r>
      <w:r w:rsidRPr="00D25051">
        <w:rPr>
          <w:rFonts w:eastAsia="SimSun"/>
          <w:lang w:val="zh-CN" w:eastAsia="zh-CN"/>
        </w:rPr>
        <w:t>理事会</w:t>
      </w:r>
      <w:r w:rsidR="00761756">
        <w:rPr>
          <w:rFonts w:eastAsia="SimSun" w:hint="eastAsia"/>
          <w:lang w:val="zh-CN" w:eastAsia="zh-CN"/>
        </w:rPr>
        <w:t>各</w:t>
      </w:r>
      <w:r w:rsidRPr="00D25051">
        <w:rPr>
          <w:rFonts w:eastAsia="SimSun"/>
          <w:lang w:val="zh-CN" w:eastAsia="zh-CN"/>
        </w:rPr>
        <w:t>附属机构的暂定会议安排，以便于规划出席</w:t>
      </w:r>
      <w:r w:rsidR="00EF2787">
        <w:rPr>
          <w:rFonts w:eastAsia="SimSun" w:hint="eastAsia"/>
          <w:lang w:val="zh-CN" w:eastAsia="zh-CN"/>
        </w:rPr>
        <w:t>人数</w:t>
      </w:r>
      <w:r w:rsidRPr="00D25051">
        <w:rPr>
          <w:rFonts w:eastAsia="SimSun"/>
          <w:lang w:val="zh-CN" w:eastAsia="zh-CN"/>
        </w:rPr>
        <w:t>，同时考虑到</w:t>
      </w:r>
      <w:hyperlink r:id="rId12" w:history="1">
        <w:r w:rsidRPr="00203DA0">
          <w:rPr>
            <w:rStyle w:val="Hyperlink"/>
            <w:rFonts w:eastAsia="SimSun"/>
            <w:lang w:val="zh-CN" w:eastAsia="zh-CN"/>
          </w:rPr>
          <w:t>EC-76/</w:t>
        </w:r>
        <w:r w:rsidRPr="00203DA0">
          <w:rPr>
            <w:rStyle w:val="Hyperlink"/>
            <w:rFonts w:eastAsia="SimSun"/>
            <w:lang w:val="zh-CN" w:eastAsia="zh-CN"/>
          </w:rPr>
          <w:t>文件</w:t>
        </w:r>
        <w:r w:rsidRPr="00203DA0">
          <w:rPr>
            <w:rStyle w:val="Hyperlink"/>
            <w:rFonts w:eastAsia="SimSun"/>
            <w:lang w:val="zh-CN" w:eastAsia="zh-CN"/>
          </w:rPr>
          <w:t>6(1)</w:t>
        </w:r>
      </w:hyperlink>
      <w:r w:rsidRPr="00D25051">
        <w:rPr>
          <w:rFonts w:eastAsia="SimSun"/>
          <w:lang w:val="zh-CN" w:eastAsia="zh-CN"/>
        </w:rPr>
        <w:t>中提</w:t>
      </w:r>
      <w:r w:rsidR="001D41E2">
        <w:rPr>
          <w:rFonts w:eastAsia="SimSun" w:hint="eastAsia"/>
          <w:lang w:val="zh-CN" w:eastAsia="zh-CN"/>
        </w:rPr>
        <w:t>到</w:t>
      </w:r>
      <w:r w:rsidRPr="00D25051">
        <w:rPr>
          <w:rFonts w:eastAsia="SimSun"/>
          <w:lang w:val="zh-CN" w:eastAsia="zh-CN"/>
        </w:rPr>
        <w:t>的面对面会议和在线会议的标准。</w:t>
      </w:r>
    </w:p>
    <w:p w14:paraId="26EE19B0" w14:textId="4CBFDB3E" w:rsidR="0037222D" w:rsidRPr="00D25051" w:rsidRDefault="0037222D" w:rsidP="0037222D">
      <w:pPr>
        <w:pStyle w:val="WMOBodyText"/>
        <w:rPr>
          <w:rFonts w:eastAsia="SimSun"/>
          <w:lang w:eastAsia="zh-CN"/>
        </w:rPr>
      </w:pPr>
      <w:r w:rsidRPr="00D25051">
        <w:rPr>
          <w:rFonts w:eastAsia="SimSun"/>
          <w:lang w:val="zh-CN" w:eastAsia="zh-CN"/>
        </w:rPr>
        <w:t>请参见本决定的</w:t>
      </w:r>
      <w:r w:rsidR="00761FE4">
        <w:rPr>
          <w:rFonts w:eastAsia="SimSun"/>
          <w:lang w:val="zh-CN" w:eastAsia="zh-CN"/>
        </w:rPr>
        <w:fldChar w:fldCharType="begin"/>
      </w:r>
      <w:r w:rsidR="00761FE4">
        <w:rPr>
          <w:rFonts w:eastAsia="SimSun"/>
          <w:lang w:val="zh-CN" w:eastAsia="zh-CN"/>
        </w:rPr>
        <w:instrText xml:space="preserve"> HYPERLINK  \l "_Annex_1_to" </w:instrText>
      </w:r>
      <w:r w:rsidR="00761FE4">
        <w:rPr>
          <w:rFonts w:eastAsia="SimSun"/>
          <w:lang w:val="zh-CN" w:eastAsia="zh-CN"/>
        </w:rPr>
      </w:r>
      <w:r w:rsidR="00761FE4">
        <w:rPr>
          <w:rFonts w:eastAsia="SimSun"/>
          <w:lang w:val="zh-CN" w:eastAsia="zh-CN"/>
        </w:rPr>
        <w:fldChar w:fldCharType="separate"/>
      </w:r>
      <w:r w:rsidRPr="00761FE4">
        <w:rPr>
          <w:rStyle w:val="Hyperlink"/>
          <w:rFonts w:eastAsia="SimSun"/>
          <w:lang w:val="zh-CN" w:eastAsia="zh-CN"/>
        </w:rPr>
        <w:t>附件</w:t>
      </w:r>
      <w:r w:rsidR="00761FE4">
        <w:rPr>
          <w:rFonts w:eastAsia="SimSun"/>
          <w:lang w:val="zh-CN" w:eastAsia="zh-CN"/>
        </w:rPr>
        <w:fldChar w:fldCharType="end"/>
      </w:r>
      <w:r w:rsidRPr="00D25051">
        <w:rPr>
          <w:rFonts w:eastAsia="SimSun"/>
          <w:lang w:val="zh-CN" w:eastAsia="zh-CN"/>
        </w:rPr>
        <w:t>。</w:t>
      </w:r>
    </w:p>
    <w:p w14:paraId="175C4C75" w14:textId="77777777" w:rsidR="0037222D" w:rsidRPr="00D25051" w:rsidRDefault="0037222D" w:rsidP="0037222D">
      <w:pPr>
        <w:pStyle w:val="WMOBodyText"/>
        <w:rPr>
          <w:rFonts w:eastAsia="SimSun"/>
          <w:lang w:eastAsia="zh-CN"/>
        </w:rPr>
      </w:pPr>
      <w:r w:rsidRPr="00D25051">
        <w:rPr>
          <w:rFonts w:eastAsia="SimSun"/>
          <w:lang w:val="zh-CN" w:eastAsia="zh-CN"/>
        </w:rPr>
        <w:t>_______</w:t>
      </w:r>
    </w:p>
    <w:p w14:paraId="4154A0D7" w14:textId="77777777" w:rsidR="00CC4362" w:rsidRPr="00D25051" w:rsidRDefault="0037222D" w:rsidP="0037222D">
      <w:pPr>
        <w:pStyle w:val="WMOBodyText"/>
        <w:rPr>
          <w:rFonts w:eastAsia="SimSun"/>
          <w:lang w:eastAsia="zh-CN"/>
        </w:rPr>
      </w:pPr>
      <w:r w:rsidRPr="00D25051">
        <w:rPr>
          <w:rFonts w:eastAsia="SimSun"/>
          <w:lang w:val="zh-CN" w:eastAsia="zh-CN"/>
        </w:rPr>
        <w:t>做出决定的理由：</w:t>
      </w:r>
    </w:p>
    <w:p w14:paraId="4AEDF4FA" w14:textId="35D0B230" w:rsidR="00750DE1" w:rsidRPr="00D25051" w:rsidRDefault="005F2705" w:rsidP="0037222D">
      <w:pPr>
        <w:pStyle w:val="WMOBodyText"/>
        <w:rPr>
          <w:rFonts w:eastAsia="SimSun"/>
          <w:lang w:eastAsia="zh-CN"/>
        </w:rPr>
      </w:pPr>
      <w:r w:rsidRPr="00D25051">
        <w:rPr>
          <w:rFonts w:eastAsia="SimSun"/>
          <w:lang w:eastAsia="zh-CN"/>
        </w:rPr>
        <w:t>《</w:t>
      </w:r>
      <w:r w:rsidRPr="00D25051">
        <w:rPr>
          <w:rFonts w:eastAsia="SimSun"/>
          <w:lang w:eastAsia="zh-CN"/>
        </w:rPr>
        <w:t>WMO</w:t>
      </w:r>
      <w:r w:rsidRPr="00D25051">
        <w:rPr>
          <w:rFonts w:eastAsia="SimSun"/>
          <w:lang w:eastAsia="zh-CN"/>
        </w:rPr>
        <w:t>公约》</w:t>
      </w:r>
      <w:r w:rsidR="00586762">
        <w:rPr>
          <w:rFonts w:eastAsia="SimSun"/>
          <w:lang w:eastAsia="zh-CN"/>
        </w:rPr>
        <w:fldChar w:fldCharType="begin"/>
      </w:r>
      <w:r w:rsidR="00586762">
        <w:rPr>
          <w:rFonts w:eastAsia="SimSun"/>
          <w:lang w:eastAsia="zh-CN"/>
        </w:rPr>
        <w:instrText xml:space="preserve"> HYPERLINK "https://library.wmo.int/doc_num.php?explnum_id=11186" \l "page=18" </w:instrText>
      </w:r>
      <w:r w:rsidR="00586762">
        <w:rPr>
          <w:rFonts w:eastAsia="SimSun"/>
          <w:lang w:eastAsia="zh-CN"/>
        </w:rPr>
      </w:r>
      <w:r w:rsidR="00586762">
        <w:rPr>
          <w:rFonts w:eastAsia="SimSun"/>
          <w:lang w:eastAsia="zh-CN"/>
        </w:rPr>
        <w:fldChar w:fldCharType="separate"/>
      </w:r>
      <w:r w:rsidRPr="00586762">
        <w:rPr>
          <w:rStyle w:val="Hyperlink"/>
          <w:rFonts w:eastAsia="SimSun"/>
          <w:lang w:eastAsia="zh-CN"/>
        </w:rPr>
        <w:t>第十四条第</w:t>
      </w:r>
      <w:r w:rsidRPr="00586762">
        <w:rPr>
          <w:rStyle w:val="Hyperlink"/>
          <w:rFonts w:eastAsia="SimSun"/>
          <w:lang w:eastAsia="zh-CN"/>
        </w:rPr>
        <w:t>6</w:t>
      </w:r>
      <w:r w:rsidRPr="00586762">
        <w:rPr>
          <w:rStyle w:val="Hyperlink"/>
          <w:rFonts w:eastAsia="SimSun"/>
          <w:lang w:eastAsia="zh-CN"/>
        </w:rPr>
        <w:t>款</w:t>
      </w:r>
      <w:r w:rsidR="00586762">
        <w:rPr>
          <w:rFonts w:eastAsia="SimSun"/>
          <w:lang w:eastAsia="zh-CN"/>
        </w:rPr>
        <w:fldChar w:fldCharType="end"/>
      </w:r>
      <w:r w:rsidRPr="00D25051">
        <w:rPr>
          <w:rFonts w:eastAsia="SimSun"/>
          <w:lang w:eastAsia="zh-CN"/>
        </w:rPr>
        <w:t>(</w:t>
      </w:r>
      <w:r w:rsidRPr="00D25051">
        <w:rPr>
          <w:rFonts w:eastAsia="SimSun"/>
          <w:lang w:eastAsia="zh-CN"/>
        </w:rPr>
        <w:t>大会议程</w:t>
      </w:r>
      <w:r w:rsidRPr="00D25051">
        <w:rPr>
          <w:rFonts w:eastAsia="SimSun"/>
          <w:lang w:eastAsia="zh-CN"/>
        </w:rPr>
        <w:t>)</w:t>
      </w:r>
      <w:r w:rsidRPr="00D25051">
        <w:rPr>
          <w:rFonts w:eastAsia="SimSun"/>
          <w:lang w:eastAsia="zh-CN"/>
        </w:rPr>
        <w:t>和</w:t>
      </w:r>
      <w:r w:rsidR="00BB65DC">
        <w:rPr>
          <w:rFonts w:eastAsia="SimSun"/>
          <w:lang w:eastAsia="zh-CN"/>
        </w:rPr>
        <w:fldChar w:fldCharType="begin"/>
      </w:r>
      <w:r w:rsidR="00BB65DC">
        <w:rPr>
          <w:rFonts w:eastAsia="SimSun"/>
          <w:lang w:eastAsia="zh-CN"/>
        </w:rPr>
        <w:instrText xml:space="preserve"> HYPERLINK "https://library.wmo.int/doc_num.php?explnum_id=11186" \l "page=18" </w:instrText>
      </w:r>
      <w:r w:rsidR="00BB65DC">
        <w:rPr>
          <w:rFonts w:eastAsia="SimSun"/>
          <w:lang w:eastAsia="zh-CN"/>
        </w:rPr>
      </w:r>
      <w:r w:rsidR="00BB65DC">
        <w:rPr>
          <w:rFonts w:eastAsia="SimSun"/>
          <w:lang w:eastAsia="zh-CN"/>
        </w:rPr>
        <w:fldChar w:fldCharType="separate"/>
      </w:r>
      <w:r w:rsidRPr="00BB65DC">
        <w:rPr>
          <w:rStyle w:val="Hyperlink"/>
          <w:rFonts w:eastAsia="SimSun"/>
          <w:lang w:eastAsia="zh-CN"/>
        </w:rPr>
        <w:t>第十五条第</w:t>
      </w:r>
      <w:r w:rsidRPr="00BB65DC">
        <w:rPr>
          <w:rStyle w:val="Hyperlink"/>
          <w:rFonts w:eastAsia="SimSun"/>
          <w:lang w:eastAsia="zh-CN"/>
        </w:rPr>
        <w:t>1</w:t>
      </w:r>
      <w:r w:rsidRPr="00BB65DC">
        <w:rPr>
          <w:rStyle w:val="Hyperlink"/>
          <w:rFonts w:eastAsia="SimSun"/>
          <w:lang w:eastAsia="zh-CN"/>
        </w:rPr>
        <w:t>款</w:t>
      </w:r>
      <w:r w:rsidR="00BB65DC">
        <w:rPr>
          <w:rFonts w:eastAsia="SimSun"/>
          <w:lang w:eastAsia="zh-CN"/>
        </w:rPr>
        <w:fldChar w:fldCharType="end"/>
      </w:r>
      <w:r w:rsidRPr="00D25051">
        <w:rPr>
          <w:rFonts w:eastAsia="SimSun"/>
          <w:lang w:eastAsia="zh-CN"/>
        </w:rPr>
        <w:t>(</w:t>
      </w:r>
      <w:r w:rsidRPr="00D25051">
        <w:rPr>
          <w:rFonts w:eastAsia="SimSun"/>
          <w:lang w:eastAsia="zh-CN"/>
        </w:rPr>
        <w:t>执行理事会届会</w:t>
      </w:r>
      <w:r w:rsidRPr="00D25051">
        <w:rPr>
          <w:rFonts w:eastAsia="SimSun"/>
          <w:lang w:eastAsia="zh-CN"/>
        </w:rPr>
        <w:t>)</w:t>
      </w:r>
      <w:r w:rsidRPr="00D25051">
        <w:rPr>
          <w:rFonts w:eastAsia="SimSun"/>
          <w:lang w:eastAsia="zh-CN"/>
        </w:rPr>
        <w:t>以及《总则》</w:t>
      </w:r>
      <w:r w:rsidR="006C0BC7">
        <w:rPr>
          <w:rFonts w:eastAsia="SimSun"/>
          <w:lang w:eastAsia="zh-CN"/>
        </w:rPr>
        <w:fldChar w:fldCharType="begin"/>
      </w:r>
      <w:r w:rsidR="006C0BC7">
        <w:rPr>
          <w:rFonts w:eastAsia="SimSun"/>
          <w:lang w:eastAsia="zh-CN"/>
        </w:rPr>
        <w:instrText xml:space="preserve"> HYPERLINK "https://library.wmo.int/doc_num.php?explnum_id=11186" \l "page=63" </w:instrText>
      </w:r>
      <w:r w:rsidR="006C0BC7">
        <w:rPr>
          <w:rFonts w:eastAsia="SimSun"/>
          <w:lang w:eastAsia="zh-CN"/>
        </w:rPr>
      </w:r>
      <w:r w:rsidR="006C0BC7">
        <w:rPr>
          <w:rFonts w:eastAsia="SimSun"/>
          <w:lang w:eastAsia="zh-CN"/>
        </w:rPr>
        <w:fldChar w:fldCharType="separate"/>
      </w:r>
      <w:r w:rsidRPr="006C0BC7">
        <w:rPr>
          <w:rStyle w:val="Hyperlink"/>
          <w:rFonts w:eastAsia="SimSun"/>
          <w:lang w:eastAsia="zh-CN"/>
        </w:rPr>
        <w:t>第</w:t>
      </w:r>
      <w:r w:rsidRPr="006C0BC7">
        <w:rPr>
          <w:rStyle w:val="Hyperlink"/>
          <w:rFonts w:eastAsia="SimSun"/>
          <w:lang w:eastAsia="zh-CN"/>
        </w:rPr>
        <w:t>138</w:t>
      </w:r>
      <w:r w:rsidRPr="006C0BC7">
        <w:rPr>
          <w:rStyle w:val="Hyperlink"/>
          <w:rFonts w:eastAsia="SimSun"/>
          <w:lang w:eastAsia="zh-CN"/>
        </w:rPr>
        <w:t>条</w:t>
      </w:r>
      <w:r w:rsidR="006C0BC7">
        <w:rPr>
          <w:rFonts w:eastAsia="SimSun"/>
          <w:lang w:eastAsia="zh-CN"/>
        </w:rPr>
        <w:fldChar w:fldCharType="end"/>
      </w:r>
      <w:r w:rsidRPr="00D25051">
        <w:rPr>
          <w:rFonts w:eastAsia="SimSun"/>
          <w:lang w:eastAsia="zh-CN"/>
        </w:rPr>
        <w:t>(</w:t>
      </w:r>
      <w:r w:rsidRPr="00D25051">
        <w:rPr>
          <w:rFonts w:eastAsia="SimSun"/>
          <w:lang w:eastAsia="zh-CN"/>
        </w:rPr>
        <w:t>《基本文件第</w:t>
      </w:r>
      <w:r w:rsidRPr="00D25051">
        <w:rPr>
          <w:rFonts w:eastAsia="SimSun"/>
          <w:lang w:eastAsia="zh-CN"/>
        </w:rPr>
        <w:t>1</w:t>
      </w:r>
      <w:r w:rsidRPr="00D25051">
        <w:rPr>
          <w:rFonts w:eastAsia="SimSun"/>
          <w:lang w:eastAsia="zh-CN"/>
        </w:rPr>
        <w:t>号》</w:t>
      </w:r>
      <w:r w:rsidRPr="00D25051">
        <w:rPr>
          <w:rFonts w:eastAsia="SimSun"/>
          <w:lang w:eastAsia="zh-CN"/>
        </w:rPr>
        <w:t>(WMO-No. 15))</w:t>
      </w:r>
      <w:r w:rsidRPr="00D25051">
        <w:rPr>
          <w:rFonts w:eastAsia="SimSun"/>
          <w:lang w:eastAsia="zh-CN"/>
        </w:rPr>
        <w:t>。</w:t>
      </w:r>
    </w:p>
    <w:p w14:paraId="25DBF7CF" w14:textId="77777777" w:rsidR="0062757D" w:rsidRPr="00721B41" w:rsidRDefault="0062757D" w:rsidP="0062757D">
      <w:pPr>
        <w:pStyle w:val="Heading2"/>
        <w:pageBreakBefore/>
        <w:rPr>
          <w:rFonts w:eastAsia="Microsoft YaHei"/>
          <w:lang w:eastAsia="zh-CN"/>
        </w:rPr>
      </w:pPr>
      <w:bookmarkStart w:id="2" w:name="_Annex_1_to"/>
      <w:bookmarkStart w:id="3" w:name="_决定草案10/1(EC-76)的附件"/>
      <w:bookmarkEnd w:id="2"/>
      <w:bookmarkEnd w:id="3"/>
      <w:r w:rsidRPr="00721B41">
        <w:rPr>
          <w:rFonts w:eastAsia="Microsoft YaHei"/>
          <w:lang w:val="zh-CN" w:eastAsia="zh-CN"/>
        </w:rPr>
        <w:lastRenderedPageBreak/>
        <w:t>决定草案</w:t>
      </w:r>
      <w:r w:rsidRPr="00721B41">
        <w:rPr>
          <w:rFonts w:eastAsia="Microsoft YaHei"/>
          <w:lang w:val="zh-CN" w:eastAsia="zh-CN"/>
        </w:rPr>
        <w:t>10/1(EC-76)</w:t>
      </w:r>
      <w:r w:rsidRPr="00721B41">
        <w:rPr>
          <w:rFonts w:eastAsia="Microsoft YaHei"/>
          <w:lang w:val="zh-CN" w:eastAsia="zh-CN"/>
        </w:rPr>
        <w:t>的附件</w:t>
      </w:r>
    </w:p>
    <w:p w14:paraId="02BE83A4" w14:textId="77777777" w:rsidR="0062757D" w:rsidRPr="00D25051" w:rsidRDefault="0062757D" w:rsidP="00C505C3">
      <w:pPr>
        <w:pStyle w:val="Heading2"/>
        <w:spacing w:after="240"/>
        <w:rPr>
          <w:rFonts w:eastAsia="SimSun"/>
          <w:lang w:eastAsia="zh-CN"/>
        </w:rPr>
      </w:pPr>
      <w:r w:rsidRPr="00721B41">
        <w:rPr>
          <w:rFonts w:eastAsia="Microsoft YaHei"/>
          <w:lang w:val="zh-CN" w:eastAsia="zh-CN"/>
        </w:rPr>
        <w:t>执行理事会第七十七次届会的初步议题清单</w:t>
      </w:r>
    </w:p>
    <w:tbl>
      <w:tblPr>
        <w:tblStyle w:val="TableGrid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5955"/>
      </w:tblGrid>
      <w:tr w:rsidR="00A42B38" w:rsidRPr="00D25051" w14:paraId="605A782B" w14:textId="77777777" w:rsidTr="00C505C3">
        <w:trPr>
          <w:tblHeader/>
        </w:trPr>
        <w:tc>
          <w:tcPr>
            <w:tcW w:w="1911" w:type="pct"/>
            <w:shd w:val="clear" w:color="auto" w:fill="F2F2F2" w:themeFill="background1" w:themeFillShade="F2"/>
            <w:vAlign w:val="center"/>
          </w:tcPr>
          <w:p w14:paraId="61CCC9F9" w14:textId="77777777" w:rsidR="00A42B38" w:rsidRPr="00D25051" w:rsidRDefault="00A42B38" w:rsidP="00C505C3">
            <w:pPr>
              <w:pStyle w:val="WMOBodyText"/>
              <w:spacing w:before="80" w:after="80"/>
              <w:jc w:val="center"/>
              <w:rPr>
                <w:rFonts w:eastAsia="SimSun"/>
              </w:rPr>
            </w:pPr>
            <w:proofErr w:type="spellStart"/>
            <w:r w:rsidRPr="00D25051">
              <w:rPr>
                <w:rFonts w:eastAsia="SimSun"/>
                <w:lang w:val="zh-CN"/>
              </w:rPr>
              <w:t>议题和子议题</w:t>
            </w:r>
            <w:proofErr w:type="spellEnd"/>
          </w:p>
        </w:tc>
        <w:tc>
          <w:tcPr>
            <w:tcW w:w="3089" w:type="pct"/>
            <w:shd w:val="clear" w:color="auto" w:fill="F2F2F2" w:themeFill="background1" w:themeFillShade="F2"/>
            <w:vAlign w:val="center"/>
          </w:tcPr>
          <w:p w14:paraId="086D336C" w14:textId="4D51AE34" w:rsidR="00A42B38" w:rsidRPr="00D25051" w:rsidRDefault="00A42B38" w:rsidP="00C505C3">
            <w:pPr>
              <w:pStyle w:val="WMOBodyText"/>
              <w:spacing w:before="80" w:after="80"/>
              <w:jc w:val="center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EC-77</w:t>
            </w:r>
            <w:r w:rsidRPr="00D25051">
              <w:rPr>
                <w:rFonts w:eastAsia="SimSun"/>
                <w:lang w:val="zh-CN"/>
              </w:rPr>
              <w:t>（</w:t>
            </w:r>
            <w:r w:rsidRPr="00D25051">
              <w:rPr>
                <w:rFonts w:eastAsia="SimSun"/>
                <w:lang w:val="zh-CN"/>
              </w:rPr>
              <w:t>2023</w:t>
            </w:r>
            <w:r w:rsidRPr="00D25051">
              <w:rPr>
                <w:rFonts w:eastAsia="SimSun"/>
                <w:lang w:val="zh-CN"/>
              </w:rPr>
              <w:t>年</w:t>
            </w:r>
            <w:r w:rsidRPr="00D25051">
              <w:rPr>
                <w:rFonts w:eastAsia="SimSun"/>
                <w:lang w:val="zh-CN"/>
              </w:rPr>
              <w:t>6</w:t>
            </w:r>
            <w:r w:rsidRPr="00D25051">
              <w:rPr>
                <w:rFonts w:eastAsia="SimSun"/>
                <w:lang w:val="zh-CN"/>
              </w:rPr>
              <w:t>月</w:t>
            </w:r>
            <w:r w:rsidRPr="00D25051">
              <w:rPr>
                <w:rFonts w:eastAsia="SimSun"/>
                <w:lang w:val="zh-CN"/>
              </w:rPr>
              <w:t>5-6</w:t>
            </w:r>
            <w:r w:rsidRPr="00D25051">
              <w:rPr>
                <w:rFonts w:eastAsia="SimSun"/>
                <w:lang w:val="zh-CN"/>
              </w:rPr>
              <w:t>日）</w:t>
            </w:r>
          </w:p>
        </w:tc>
      </w:tr>
      <w:tr w:rsidR="00A42B38" w:rsidRPr="00D25051" w14:paraId="0011F34B" w14:textId="77777777" w:rsidTr="00C505C3">
        <w:tc>
          <w:tcPr>
            <w:tcW w:w="1911" w:type="pct"/>
            <w:vAlign w:val="center"/>
          </w:tcPr>
          <w:p w14:paraId="09C103D5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实施大会决定：技术事项</w:t>
            </w:r>
          </w:p>
        </w:tc>
        <w:tc>
          <w:tcPr>
            <w:tcW w:w="3089" w:type="pct"/>
            <w:vAlign w:val="center"/>
          </w:tcPr>
          <w:p w14:paraId="4CBCBFAB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按</w:t>
            </w:r>
            <w:r w:rsidRPr="00D25051">
              <w:rPr>
                <w:rFonts w:eastAsia="SimSun"/>
                <w:lang w:val="zh-CN"/>
              </w:rPr>
              <w:t>Cg-19</w:t>
            </w:r>
            <w:r w:rsidRPr="00D25051">
              <w:rPr>
                <w:rFonts w:eastAsia="SimSun"/>
                <w:lang w:val="zh-CN"/>
              </w:rPr>
              <w:t>的要求</w:t>
            </w:r>
          </w:p>
        </w:tc>
      </w:tr>
      <w:tr w:rsidR="00A42B38" w:rsidRPr="00D25051" w14:paraId="48BE2677" w14:textId="77777777" w:rsidTr="00C505C3">
        <w:tc>
          <w:tcPr>
            <w:tcW w:w="1911" w:type="pct"/>
            <w:vAlign w:val="center"/>
          </w:tcPr>
          <w:p w14:paraId="4BAF3480" w14:textId="77777777" w:rsidR="00A42B38" w:rsidRPr="00D25051" w:rsidRDefault="00A42B38" w:rsidP="00C505C3">
            <w:pPr>
              <w:pStyle w:val="WMOBodyText"/>
              <w:spacing w:before="80" w:after="80"/>
              <w:ind w:left="22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IMO</w:t>
            </w:r>
            <w:r w:rsidRPr="00D25051">
              <w:rPr>
                <w:rFonts w:eastAsia="SimSun"/>
                <w:lang w:val="zh-CN"/>
              </w:rPr>
              <w:t>奖</w:t>
            </w:r>
          </w:p>
        </w:tc>
        <w:tc>
          <w:tcPr>
            <w:tcW w:w="3089" w:type="pct"/>
            <w:vAlign w:val="center"/>
          </w:tcPr>
          <w:p w14:paraId="1B7DEB72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第六十八届</w:t>
            </w:r>
            <w:r w:rsidRPr="00D25051">
              <w:rPr>
                <w:rFonts w:eastAsia="SimSun"/>
                <w:lang w:val="zh-CN" w:eastAsia="zh-CN"/>
              </w:rPr>
              <w:t>IMO</w:t>
            </w:r>
            <w:r w:rsidRPr="00D25051">
              <w:rPr>
                <w:rFonts w:eastAsia="SimSun"/>
                <w:lang w:val="zh-CN" w:eastAsia="zh-CN"/>
              </w:rPr>
              <w:t>奖获奖者遴选</w:t>
            </w:r>
          </w:p>
        </w:tc>
      </w:tr>
      <w:tr w:rsidR="00A42B38" w:rsidRPr="00D25051" w14:paraId="7C135BDB" w14:textId="77777777" w:rsidTr="00C505C3">
        <w:tc>
          <w:tcPr>
            <w:tcW w:w="1911" w:type="pct"/>
            <w:vAlign w:val="center"/>
          </w:tcPr>
          <w:p w14:paraId="41D689F5" w14:textId="77777777" w:rsidR="00A42B38" w:rsidRPr="00D25051" w:rsidRDefault="00A42B38" w:rsidP="00C505C3">
            <w:pPr>
              <w:pStyle w:val="WMOBodyText"/>
              <w:spacing w:before="80" w:after="80"/>
              <w:ind w:left="22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总务、法律、政策和规则事项</w:t>
            </w:r>
          </w:p>
        </w:tc>
        <w:tc>
          <w:tcPr>
            <w:tcW w:w="3089" w:type="pct"/>
            <w:vAlign w:val="center"/>
          </w:tcPr>
          <w:p w14:paraId="5E7756F7" w14:textId="39D47C27" w:rsidR="00D94572" w:rsidRPr="00D25051" w:rsidRDefault="00D94572" w:rsidP="00C505C3">
            <w:pPr>
              <w:pStyle w:val="WMOBodyText"/>
              <w:keepNext/>
              <w:keepLines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对《</w:t>
            </w:r>
            <w:r w:rsidR="00E9279D">
              <w:rPr>
                <w:rFonts w:eastAsia="SimSun"/>
                <w:lang w:val="zh-CN" w:eastAsia="zh-CN"/>
              </w:rPr>
              <w:fldChar w:fldCharType="begin"/>
            </w:r>
            <w:r w:rsidR="00E9279D">
              <w:rPr>
                <w:rFonts w:eastAsia="SimSun"/>
                <w:lang w:val="zh-CN" w:eastAsia="zh-CN"/>
              </w:rPr>
              <w:instrText xml:space="preserve"> HYPERLINK "https://library.wmo.int/index.php?lvl=notice_display&amp;id=21829" \l ".Y8px5HbMI2w" </w:instrText>
            </w:r>
            <w:r w:rsidR="00E9279D">
              <w:rPr>
                <w:rFonts w:eastAsia="SimSun"/>
                <w:lang w:val="zh-CN" w:eastAsia="zh-CN"/>
              </w:rPr>
            </w:r>
            <w:r w:rsidR="00E9279D">
              <w:rPr>
                <w:rFonts w:eastAsia="SimSun"/>
                <w:lang w:val="zh-CN" w:eastAsia="zh-CN"/>
              </w:rPr>
              <w:fldChar w:fldCharType="separate"/>
            </w:r>
            <w:r w:rsidRPr="00E9279D">
              <w:rPr>
                <w:rStyle w:val="Hyperlink"/>
                <w:rFonts w:eastAsia="SimSun"/>
                <w:lang w:val="zh-CN" w:eastAsia="zh-CN"/>
              </w:rPr>
              <w:t>执行理事会议事规则</w:t>
            </w:r>
            <w:r w:rsidR="00E9279D">
              <w:rPr>
                <w:rFonts w:eastAsia="SimSun"/>
                <w:lang w:val="zh-CN" w:eastAsia="zh-CN"/>
              </w:rPr>
              <w:fldChar w:fldCharType="end"/>
            </w:r>
            <w:r w:rsidRPr="00D25051">
              <w:rPr>
                <w:rFonts w:eastAsia="SimSun"/>
                <w:lang w:val="zh-CN" w:eastAsia="zh-CN"/>
              </w:rPr>
              <w:t>》</w:t>
            </w:r>
            <w:r w:rsidRPr="00D25051">
              <w:rPr>
                <w:rFonts w:eastAsia="SimSun"/>
                <w:lang w:val="zh-CN" w:eastAsia="zh-CN"/>
              </w:rPr>
              <w:t>(WMO-No. 1256)</w:t>
            </w:r>
            <w:r w:rsidRPr="00D25051">
              <w:rPr>
                <w:rFonts w:eastAsia="SimSun"/>
                <w:lang w:val="zh-CN" w:eastAsia="zh-CN"/>
              </w:rPr>
              <w:t>的修订</w:t>
            </w:r>
          </w:p>
          <w:p w14:paraId="23502F34" w14:textId="2ADCD6B3" w:rsidR="00A42B38" w:rsidRPr="00D25051" w:rsidRDefault="00A42B38" w:rsidP="00C505C3">
            <w:pPr>
              <w:pStyle w:val="WMOBodyText"/>
              <w:keepNext/>
              <w:keepLines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对《</w:t>
            </w:r>
            <w:r w:rsidR="00234042">
              <w:rPr>
                <w:rFonts w:eastAsia="SimSun"/>
                <w:lang w:val="zh-CN" w:eastAsia="zh-CN"/>
              </w:rPr>
              <w:fldChar w:fldCharType="begin"/>
            </w:r>
            <w:r w:rsidR="00234042">
              <w:rPr>
                <w:rFonts w:eastAsia="SimSun"/>
                <w:lang w:val="zh-CN" w:eastAsia="zh-CN"/>
              </w:rPr>
              <w:instrText xml:space="preserve"> HYPERLINK "https://library.wmo.int/index.php?lvl=notice_display&amp;id=21534" </w:instrText>
            </w:r>
            <w:r w:rsidR="00234042">
              <w:rPr>
                <w:rFonts w:eastAsia="SimSun"/>
                <w:lang w:val="zh-CN" w:eastAsia="zh-CN"/>
              </w:rPr>
            </w:r>
            <w:r w:rsidR="00234042">
              <w:rPr>
                <w:rFonts w:eastAsia="SimSun"/>
                <w:lang w:val="zh-CN" w:eastAsia="zh-CN"/>
              </w:rPr>
              <w:fldChar w:fldCharType="separate"/>
            </w:r>
            <w:r w:rsidRPr="00234042">
              <w:rPr>
                <w:rStyle w:val="Hyperlink"/>
                <w:rFonts w:eastAsia="SimSun"/>
                <w:lang w:val="zh-CN" w:eastAsia="zh-CN"/>
              </w:rPr>
              <w:t>技术委员会议事规则</w:t>
            </w:r>
            <w:r w:rsidR="00234042">
              <w:rPr>
                <w:rFonts w:eastAsia="SimSun"/>
                <w:lang w:val="zh-CN" w:eastAsia="zh-CN"/>
              </w:rPr>
              <w:fldChar w:fldCharType="end"/>
            </w:r>
            <w:r w:rsidRPr="00D25051">
              <w:rPr>
                <w:rFonts w:eastAsia="SimSun"/>
                <w:lang w:val="zh-CN" w:eastAsia="zh-CN"/>
              </w:rPr>
              <w:t>》</w:t>
            </w:r>
            <w:r w:rsidR="00A344A2" w:rsidRPr="00A344A2">
              <w:rPr>
                <w:rFonts w:eastAsia="SimSun"/>
                <w:lang w:val="zh-CN" w:eastAsia="zh-CN"/>
              </w:rPr>
              <w:t>(</w:t>
            </w:r>
            <w:r w:rsidRPr="00D25051">
              <w:rPr>
                <w:rFonts w:eastAsia="SimSun"/>
                <w:lang w:val="zh-CN" w:eastAsia="zh-CN"/>
              </w:rPr>
              <w:t>WMO-No.1240</w:t>
            </w:r>
            <w:r w:rsidR="00A344A2" w:rsidRPr="00A344A2">
              <w:rPr>
                <w:rFonts w:eastAsia="SimSun"/>
                <w:lang w:val="zh-CN" w:eastAsia="zh-CN"/>
              </w:rPr>
              <w:t>)</w:t>
            </w:r>
            <w:r w:rsidRPr="00D25051">
              <w:rPr>
                <w:rFonts w:eastAsia="SimSun"/>
                <w:lang w:val="zh-CN" w:eastAsia="zh-CN"/>
              </w:rPr>
              <w:t>的修订</w:t>
            </w:r>
          </w:p>
          <w:p w14:paraId="562F9FD4" w14:textId="77777777" w:rsidR="00A42B38" w:rsidRPr="00D25051" w:rsidRDefault="00917017" w:rsidP="00C505C3">
            <w:pPr>
              <w:pStyle w:val="WMOBodyText"/>
              <w:keepNext/>
              <w:keepLines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对审计和监察委员会职责的修订</w:t>
            </w:r>
          </w:p>
        </w:tc>
      </w:tr>
      <w:tr w:rsidR="00A42B38" w:rsidRPr="00D25051" w14:paraId="4AAEEC66" w14:textId="77777777" w:rsidTr="00C505C3">
        <w:tc>
          <w:tcPr>
            <w:tcW w:w="1911" w:type="pct"/>
            <w:vAlign w:val="center"/>
          </w:tcPr>
          <w:p w14:paraId="0DB7EA94" w14:textId="77777777" w:rsidR="00A42B38" w:rsidRPr="00D25051" w:rsidRDefault="00A42B38" w:rsidP="00C505C3">
            <w:pPr>
              <w:pStyle w:val="WMOBodyText"/>
              <w:spacing w:before="80" w:after="80"/>
              <w:ind w:left="22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审查附属机构和向执行理事会报告的机构的成员组成</w:t>
            </w:r>
          </w:p>
        </w:tc>
        <w:tc>
          <w:tcPr>
            <w:tcW w:w="3089" w:type="pct"/>
            <w:vAlign w:val="center"/>
          </w:tcPr>
          <w:p w14:paraId="63AEF9B8" w14:textId="17D92606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根据《</w:t>
            </w:r>
            <w:r w:rsidRPr="00CB377B">
              <w:rPr>
                <w:rFonts w:eastAsia="SimSun"/>
                <w:lang w:val="zh-CN" w:eastAsia="zh-CN"/>
              </w:rPr>
              <w:t>执行理事会议事规则</w:t>
            </w:r>
            <w:r w:rsidRPr="00D25051">
              <w:rPr>
                <w:rFonts w:eastAsia="SimSun"/>
                <w:lang w:val="zh-CN" w:eastAsia="zh-CN"/>
              </w:rPr>
              <w:t>》</w:t>
            </w:r>
            <w:r w:rsidRPr="00D25051">
              <w:rPr>
                <w:rFonts w:eastAsia="SimSun"/>
                <w:lang w:val="zh-CN" w:eastAsia="zh-CN"/>
              </w:rPr>
              <w:t>(WMO-No. 1256)</w:t>
            </w:r>
            <w:r w:rsidR="004E23A3">
              <w:rPr>
                <w:rFonts w:eastAsia="SimSun"/>
                <w:lang w:val="zh-CN" w:eastAsia="zh-CN"/>
              </w:rPr>
              <w:fldChar w:fldCharType="begin"/>
            </w:r>
            <w:r w:rsidR="004E23A3">
              <w:rPr>
                <w:rFonts w:eastAsia="SimSun"/>
                <w:lang w:val="zh-CN" w:eastAsia="zh-CN"/>
              </w:rPr>
              <w:instrText xml:space="preserve"> HYPERLINK "https://library.wmo.int/doc_num.php?explnum_id=11215" \l "page=14" </w:instrText>
            </w:r>
            <w:r w:rsidR="004E23A3">
              <w:rPr>
                <w:rFonts w:eastAsia="SimSun"/>
                <w:lang w:val="zh-CN" w:eastAsia="zh-CN"/>
              </w:rPr>
            </w:r>
            <w:r w:rsidR="004E23A3">
              <w:rPr>
                <w:rFonts w:eastAsia="SimSun"/>
                <w:lang w:val="zh-CN" w:eastAsia="zh-CN"/>
              </w:rPr>
              <w:fldChar w:fldCharType="separate"/>
            </w:r>
            <w:r w:rsidRPr="004E23A3">
              <w:rPr>
                <w:rStyle w:val="Hyperlink"/>
                <w:rFonts w:eastAsia="SimSun"/>
                <w:lang w:val="zh-CN" w:eastAsia="zh-CN"/>
              </w:rPr>
              <w:t>第</w:t>
            </w:r>
            <w:r w:rsidRPr="004E23A3">
              <w:rPr>
                <w:rStyle w:val="Hyperlink"/>
                <w:rFonts w:eastAsia="SimSun"/>
                <w:lang w:val="zh-CN" w:eastAsia="zh-CN"/>
              </w:rPr>
              <w:t>11.4</w:t>
            </w:r>
            <w:r w:rsidRPr="004E23A3">
              <w:rPr>
                <w:rStyle w:val="Hyperlink"/>
                <w:rFonts w:eastAsia="SimSun"/>
                <w:lang w:val="zh-CN" w:eastAsia="zh-CN"/>
              </w:rPr>
              <w:t>条</w:t>
            </w:r>
            <w:r w:rsidR="004E23A3">
              <w:rPr>
                <w:rFonts w:eastAsia="SimSun"/>
                <w:lang w:val="zh-CN" w:eastAsia="zh-CN"/>
              </w:rPr>
              <w:fldChar w:fldCharType="end"/>
            </w:r>
          </w:p>
        </w:tc>
      </w:tr>
      <w:tr w:rsidR="00A42B38" w:rsidRPr="00D25051" w14:paraId="3413A796" w14:textId="77777777" w:rsidTr="00C505C3">
        <w:tc>
          <w:tcPr>
            <w:tcW w:w="1911" w:type="pct"/>
            <w:vAlign w:val="center"/>
          </w:tcPr>
          <w:p w14:paraId="33AFD5C1" w14:textId="77777777" w:rsidR="00A42B38" w:rsidRPr="00D25051" w:rsidRDefault="00A42B38" w:rsidP="00C505C3">
            <w:pPr>
              <w:pStyle w:val="WMOBodyText"/>
              <w:spacing w:before="80" w:after="80"/>
              <w:ind w:left="22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财务</w:t>
            </w:r>
          </w:p>
        </w:tc>
        <w:tc>
          <w:tcPr>
            <w:tcW w:w="3089" w:type="pct"/>
            <w:vAlign w:val="center"/>
          </w:tcPr>
          <w:p w14:paraId="7BA818A3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第十八财期的现金盈余估算</w:t>
            </w:r>
          </w:p>
          <w:p w14:paraId="7AC62903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预算款的调剂（仅在需要时）</w:t>
            </w:r>
          </w:p>
          <w:p w14:paraId="1F20456A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2022</w:t>
            </w:r>
            <w:proofErr w:type="spellStart"/>
            <w:r w:rsidRPr="00D25051">
              <w:rPr>
                <w:rFonts w:eastAsia="SimSun"/>
                <w:lang w:val="zh-CN"/>
              </w:rPr>
              <w:t>年的财务报表</w:t>
            </w:r>
            <w:proofErr w:type="spellEnd"/>
          </w:p>
        </w:tc>
      </w:tr>
      <w:tr w:rsidR="00A42B38" w:rsidRPr="00D25051" w14:paraId="3F18A141" w14:textId="77777777" w:rsidTr="00C505C3">
        <w:tc>
          <w:tcPr>
            <w:tcW w:w="1911" w:type="pct"/>
            <w:vAlign w:val="center"/>
          </w:tcPr>
          <w:p w14:paraId="7110E22E" w14:textId="1983FC54" w:rsidR="00A42B38" w:rsidRPr="00D25051" w:rsidRDefault="00A42B38" w:rsidP="00C505C3">
            <w:pPr>
              <w:pStyle w:val="WMOBodyText"/>
              <w:spacing w:before="80" w:after="80"/>
              <w:ind w:left="22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预算</w:t>
            </w:r>
          </w:p>
        </w:tc>
        <w:tc>
          <w:tcPr>
            <w:tcW w:w="3089" w:type="pct"/>
            <w:vAlign w:val="center"/>
          </w:tcPr>
          <w:p w14:paraId="2FC203DC" w14:textId="4D135670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根据《基本文件第</w:t>
            </w:r>
            <w:r w:rsidRPr="00D25051">
              <w:rPr>
                <w:rFonts w:eastAsia="SimSun"/>
                <w:lang w:val="zh-CN" w:eastAsia="zh-CN"/>
              </w:rPr>
              <w:t>1</w:t>
            </w:r>
            <w:r w:rsidRPr="00D25051">
              <w:rPr>
                <w:rFonts w:eastAsia="SimSun"/>
                <w:lang w:val="zh-CN" w:eastAsia="zh-CN"/>
              </w:rPr>
              <w:t>号》（</w:t>
            </w:r>
            <w:r w:rsidRPr="00D25051">
              <w:rPr>
                <w:rFonts w:eastAsia="SimSun"/>
                <w:lang w:val="zh-CN" w:eastAsia="zh-CN"/>
              </w:rPr>
              <w:t>WMO-No. 15</w:t>
            </w:r>
            <w:r w:rsidRPr="00D25051">
              <w:rPr>
                <w:rFonts w:eastAsia="SimSun"/>
                <w:lang w:val="zh-CN" w:eastAsia="zh-CN"/>
              </w:rPr>
              <w:t>）总则</w:t>
            </w:r>
            <w:hyperlink r:id="rId13" w:anchor="page=60" w:history="1">
              <w:r w:rsidRPr="00627EB8">
                <w:rPr>
                  <w:rStyle w:val="Hyperlink"/>
                  <w:rFonts w:eastAsia="SimSun"/>
                  <w:lang w:val="zh-CN" w:eastAsia="zh-CN"/>
                </w:rPr>
                <w:t>第</w:t>
              </w:r>
              <w:r w:rsidRPr="00627EB8">
                <w:rPr>
                  <w:rStyle w:val="Hyperlink"/>
                  <w:rFonts w:eastAsia="SimSun"/>
                  <w:lang w:val="zh-CN" w:eastAsia="zh-CN"/>
                </w:rPr>
                <w:t>126</w:t>
              </w:r>
              <w:r w:rsidRPr="00627EB8">
                <w:rPr>
                  <w:rStyle w:val="Hyperlink"/>
                  <w:rFonts w:eastAsia="SimSun"/>
                  <w:lang w:val="zh-CN" w:eastAsia="zh-CN"/>
                </w:rPr>
                <w:t>条</w:t>
              </w:r>
            </w:hyperlink>
          </w:p>
          <w:p w14:paraId="411AE038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2024–2025</w:t>
            </w:r>
            <w:r w:rsidRPr="00D25051">
              <w:rPr>
                <w:rFonts w:eastAsia="SimSun"/>
                <w:lang w:val="zh-CN" w:eastAsia="zh-CN"/>
              </w:rPr>
              <w:t>年两年期的预算</w:t>
            </w:r>
          </w:p>
        </w:tc>
      </w:tr>
      <w:tr w:rsidR="00A42B38" w:rsidRPr="00D25051" w14:paraId="6034DA32" w14:textId="77777777" w:rsidTr="00C505C3">
        <w:tc>
          <w:tcPr>
            <w:tcW w:w="1911" w:type="pct"/>
            <w:vAlign w:val="center"/>
          </w:tcPr>
          <w:p w14:paraId="2EEF1D72" w14:textId="77777777" w:rsidR="00A42B38" w:rsidRPr="00D25051" w:rsidRDefault="00A42B38" w:rsidP="00C505C3">
            <w:pPr>
              <w:pStyle w:val="WMOBodyText"/>
              <w:spacing w:before="80" w:after="80"/>
              <w:ind w:left="22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报告</w:t>
            </w:r>
          </w:p>
        </w:tc>
        <w:tc>
          <w:tcPr>
            <w:tcW w:w="3089" w:type="pct"/>
            <w:vAlign w:val="center"/>
          </w:tcPr>
          <w:p w14:paraId="2649684C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FINAC-42</w:t>
            </w:r>
            <w:r w:rsidRPr="00D25051">
              <w:rPr>
                <w:rFonts w:eastAsia="SimSun"/>
                <w:lang w:val="zh-CN" w:eastAsia="zh-CN"/>
              </w:rPr>
              <w:t>的报告</w:t>
            </w:r>
          </w:p>
          <w:p w14:paraId="6932E2D4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外部审计员的报告</w:t>
            </w:r>
          </w:p>
        </w:tc>
      </w:tr>
      <w:tr w:rsidR="00A42B38" w:rsidRPr="00D25051" w14:paraId="43C85A1C" w14:textId="77777777" w:rsidTr="00C505C3">
        <w:tc>
          <w:tcPr>
            <w:tcW w:w="1911" w:type="pct"/>
            <w:vAlign w:val="center"/>
          </w:tcPr>
          <w:p w14:paraId="66A3A1AE" w14:textId="77777777" w:rsidR="00A42B38" w:rsidRPr="00D25051" w:rsidRDefault="00A42B38" w:rsidP="00C505C3">
            <w:pPr>
              <w:pStyle w:val="WMOBodyText"/>
              <w:spacing w:before="80" w:after="80"/>
              <w:ind w:left="22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外部审计员</w:t>
            </w:r>
          </w:p>
        </w:tc>
        <w:tc>
          <w:tcPr>
            <w:tcW w:w="3089" w:type="pct"/>
            <w:vAlign w:val="center"/>
          </w:tcPr>
          <w:p w14:paraId="2E7E712B" w14:textId="610EC1DF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根据《</w:t>
            </w:r>
            <w:hyperlink r:id="rId14" w:anchor=".Y8px5HbMI2w" w:history="1">
              <w:r w:rsidRPr="00E9279D">
                <w:rPr>
                  <w:rStyle w:val="Hyperlink"/>
                  <w:rFonts w:eastAsia="SimSun"/>
                  <w:lang w:val="zh-CN" w:eastAsia="zh-CN"/>
                </w:rPr>
                <w:t>执行理事会议事规则</w:t>
              </w:r>
            </w:hyperlink>
            <w:r w:rsidRPr="00D25051">
              <w:rPr>
                <w:rFonts w:eastAsia="SimSun"/>
                <w:lang w:val="zh-CN" w:eastAsia="zh-CN"/>
              </w:rPr>
              <w:t>》（</w:t>
            </w:r>
            <w:r w:rsidRPr="00D25051">
              <w:rPr>
                <w:rFonts w:eastAsia="SimSun"/>
                <w:lang w:val="zh-CN" w:eastAsia="zh-CN"/>
              </w:rPr>
              <w:t>WMO-No. 1256</w:t>
            </w:r>
            <w:r w:rsidRPr="00D25051">
              <w:rPr>
                <w:rFonts w:eastAsia="SimSun"/>
                <w:lang w:val="zh-CN" w:eastAsia="zh-CN"/>
              </w:rPr>
              <w:t>）第</w:t>
            </w:r>
            <w:r w:rsidR="00846FEF">
              <w:rPr>
                <w:rFonts w:eastAsia="SimSun" w:hint="eastAsia"/>
                <w:lang w:val="zh-CN" w:eastAsia="zh-CN"/>
              </w:rPr>
              <w:t>8</w:t>
            </w:r>
            <w:r w:rsidRPr="00D25051">
              <w:rPr>
                <w:rFonts w:eastAsia="SimSun"/>
                <w:lang w:val="zh-CN" w:eastAsia="zh-CN"/>
              </w:rPr>
              <w:t>条遴选</w:t>
            </w:r>
            <w:r w:rsidRPr="00D25051">
              <w:rPr>
                <w:rFonts w:eastAsia="SimSun"/>
                <w:lang w:val="zh-CN" w:eastAsia="zh-CN"/>
              </w:rPr>
              <w:t>2024–2027</w:t>
            </w:r>
            <w:r w:rsidRPr="00D25051">
              <w:rPr>
                <w:rFonts w:eastAsia="SimSun"/>
                <w:lang w:val="zh-CN" w:eastAsia="zh-CN"/>
              </w:rPr>
              <w:t>年期间的外部审计员</w:t>
            </w:r>
          </w:p>
        </w:tc>
      </w:tr>
      <w:tr w:rsidR="00A42B38" w:rsidRPr="00D25051" w14:paraId="7E116305" w14:textId="77777777" w:rsidTr="00C505C3">
        <w:tc>
          <w:tcPr>
            <w:tcW w:w="1911" w:type="pct"/>
            <w:vAlign w:val="center"/>
          </w:tcPr>
          <w:p w14:paraId="7835B5B1" w14:textId="77777777" w:rsidR="00A42B38" w:rsidRPr="00D25051" w:rsidRDefault="00A42B38" w:rsidP="008B42CF">
            <w:pPr>
              <w:pStyle w:val="WMOBodyText"/>
              <w:spacing w:before="80" w:after="80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监察</w:t>
            </w:r>
          </w:p>
        </w:tc>
        <w:tc>
          <w:tcPr>
            <w:tcW w:w="3089" w:type="pct"/>
            <w:vAlign w:val="center"/>
          </w:tcPr>
          <w:p w14:paraId="3F88391E" w14:textId="3CD336E8" w:rsidR="00A42B38" w:rsidRPr="00D25051" w:rsidRDefault="00A42B38" w:rsidP="00C505C3">
            <w:pPr>
              <w:pStyle w:val="WMOBodyText"/>
              <w:keepNext/>
              <w:keepLines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根据《基本文件第</w:t>
            </w:r>
            <w:r w:rsidRPr="00D25051">
              <w:rPr>
                <w:rFonts w:eastAsia="SimSun"/>
                <w:lang w:val="zh-CN" w:eastAsia="zh-CN"/>
              </w:rPr>
              <w:t>1</w:t>
            </w:r>
            <w:r w:rsidRPr="00D25051">
              <w:rPr>
                <w:rFonts w:eastAsia="SimSun"/>
                <w:lang w:val="zh-CN" w:eastAsia="zh-CN"/>
              </w:rPr>
              <w:t>号》（</w:t>
            </w:r>
            <w:r w:rsidRPr="00D25051">
              <w:rPr>
                <w:rFonts w:eastAsia="SimSun"/>
                <w:lang w:val="zh-CN" w:eastAsia="zh-CN"/>
              </w:rPr>
              <w:t>WMO-No. 15</w:t>
            </w:r>
            <w:r w:rsidRPr="00D25051">
              <w:rPr>
                <w:rFonts w:eastAsia="SimSun"/>
                <w:lang w:val="zh-CN" w:eastAsia="zh-CN"/>
              </w:rPr>
              <w:t>）总则</w:t>
            </w:r>
            <w:hyperlink r:id="rId15" w:anchor="page=60" w:history="1">
              <w:r w:rsidRPr="00627EB8">
                <w:rPr>
                  <w:rStyle w:val="Hyperlink"/>
                  <w:rFonts w:eastAsia="SimSun"/>
                  <w:lang w:val="zh-CN" w:eastAsia="zh-CN"/>
                </w:rPr>
                <w:t>第</w:t>
              </w:r>
              <w:r w:rsidRPr="00627EB8">
                <w:rPr>
                  <w:rStyle w:val="Hyperlink"/>
                  <w:rFonts w:eastAsia="SimSun"/>
                  <w:lang w:val="zh-CN" w:eastAsia="zh-CN"/>
                </w:rPr>
                <w:t>126</w:t>
              </w:r>
              <w:r w:rsidRPr="00627EB8">
                <w:rPr>
                  <w:rStyle w:val="Hyperlink"/>
                  <w:rFonts w:eastAsia="SimSun"/>
                  <w:lang w:val="zh-CN" w:eastAsia="zh-CN"/>
                </w:rPr>
                <w:t>条</w:t>
              </w:r>
            </w:hyperlink>
          </w:p>
          <w:p w14:paraId="68040A70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审议内部监察办公室（</w:t>
            </w:r>
            <w:r w:rsidRPr="00D25051">
              <w:rPr>
                <w:rFonts w:eastAsia="SimSun"/>
                <w:lang w:val="zh-CN" w:eastAsia="zh-CN"/>
              </w:rPr>
              <w:t>IOO</w:t>
            </w:r>
            <w:r w:rsidRPr="00D25051">
              <w:rPr>
                <w:rFonts w:eastAsia="SimSun"/>
                <w:lang w:val="zh-CN" w:eastAsia="zh-CN"/>
              </w:rPr>
              <w:t>）、联合检查组（</w:t>
            </w:r>
            <w:r w:rsidRPr="00D25051">
              <w:rPr>
                <w:rFonts w:eastAsia="SimSun"/>
                <w:lang w:val="zh-CN" w:eastAsia="zh-CN"/>
              </w:rPr>
              <w:t>JIU</w:t>
            </w:r>
            <w:r w:rsidRPr="00D25051">
              <w:rPr>
                <w:rFonts w:eastAsia="SimSun"/>
                <w:lang w:val="zh-CN" w:eastAsia="zh-CN"/>
              </w:rPr>
              <w:t>）、审计和监察委员会以及道德操守办公室的报告</w:t>
            </w:r>
          </w:p>
        </w:tc>
      </w:tr>
      <w:tr w:rsidR="001E7B7A" w:rsidRPr="00D25051" w14:paraId="57A86CB5" w14:textId="77777777" w:rsidTr="00C505C3">
        <w:tc>
          <w:tcPr>
            <w:tcW w:w="1911" w:type="pct"/>
            <w:vAlign w:val="center"/>
          </w:tcPr>
          <w:p w14:paraId="7C10AC13" w14:textId="77777777" w:rsidR="001E7B7A" w:rsidRPr="00D25051" w:rsidRDefault="001E7B7A" w:rsidP="00C505C3">
            <w:pPr>
              <w:pStyle w:val="WMOBodyText"/>
              <w:spacing w:before="80" w:after="80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人力资源</w:t>
            </w:r>
          </w:p>
        </w:tc>
        <w:tc>
          <w:tcPr>
            <w:tcW w:w="3089" w:type="pct"/>
            <w:vAlign w:val="center"/>
          </w:tcPr>
          <w:p w14:paraId="26A65F72" w14:textId="77777777" w:rsidR="001E7B7A" w:rsidRPr="00D25051" w:rsidRDefault="001E7B7A" w:rsidP="00C505C3">
            <w:pPr>
              <w:pStyle w:val="WMOBodyText"/>
              <w:spacing w:before="80" w:after="80"/>
              <w:jc w:val="left"/>
              <w:rPr>
                <w:rFonts w:eastAsia="SimSun"/>
              </w:rPr>
            </w:pPr>
            <w:r w:rsidRPr="00D25051">
              <w:rPr>
                <w:rFonts w:eastAsia="SimSun"/>
                <w:lang w:val="zh-CN"/>
              </w:rPr>
              <w:t>人力资源报告</w:t>
            </w:r>
          </w:p>
        </w:tc>
      </w:tr>
      <w:tr w:rsidR="00A42B38" w:rsidRPr="00D25051" w14:paraId="0CF65B55" w14:textId="77777777" w:rsidTr="00C505C3">
        <w:tc>
          <w:tcPr>
            <w:tcW w:w="1911" w:type="pct"/>
            <w:vAlign w:val="center"/>
          </w:tcPr>
          <w:p w14:paraId="735F42DA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执行理事会下次届会的日期和地点以及各治理机构届会的安排</w:t>
            </w:r>
          </w:p>
        </w:tc>
        <w:tc>
          <w:tcPr>
            <w:tcW w:w="3089" w:type="pct"/>
            <w:vAlign w:val="center"/>
          </w:tcPr>
          <w:p w14:paraId="2894A300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EC-78</w:t>
            </w:r>
            <w:r w:rsidRPr="00D25051">
              <w:rPr>
                <w:rFonts w:eastAsia="SimSun"/>
                <w:lang w:val="zh-CN" w:eastAsia="zh-CN"/>
              </w:rPr>
              <w:t>的日期和地点</w:t>
            </w:r>
          </w:p>
          <w:p w14:paraId="693E0FF0" w14:textId="77777777" w:rsidR="00A42B38" w:rsidRPr="00D25051" w:rsidRDefault="00A42B38" w:rsidP="00C505C3">
            <w:pPr>
              <w:pStyle w:val="WMOBodyText"/>
              <w:spacing w:before="80" w:after="80"/>
              <w:jc w:val="left"/>
              <w:rPr>
                <w:rFonts w:eastAsia="SimSun"/>
                <w:lang w:eastAsia="zh-CN"/>
              </w:rPr>
            </w:pPr>
            <w:r w:rsidRPr="00D25051">
              <w:rPr>
                <w:rFonts w:eastAsia="SimSun"/>
                <w:lang w:val="zh-CN" w:eastAsia="zh-CN"/>
              </w:rPr>
              <w:t>更新各组成机构和其他机构届会的安排</w:t>
            </w:r>
          </w:p>
        </w:tc>
      </w:tr>
    </w:tbl>
    <w:p w14:paraId="2F2CC55E" w14:textId="0748D2D1" w:rsidR="0062757D" w:rsidRPr="00D25051" w:rsidRDefault="00C505C3" w:rsidP="00C505C3">
      <w:pPr>
        <w:pStyle w:val="WMOBodyText"/>
        <w:jc w:val="center"/>
        <w:rPr>
          <w:rFonts w:eastAsia="SimSun"/>
        </w:rPr>
      </w:pPr>
      <w:r w:rsidRPr="00D25051">
        <w:rPr>
          <w:rFonts w:eastAsia="SimSun"/>
        </w:rPr>
        <w:t>___</w:t>
      </w:r>
      <w:r w:rsidR="0062757D" w:rsidRPr="00D25051">
        <w:rPr>
          <w:rFonts w:eastAsia="SimSun"/>
        </w:rPr>
        <w:t>__________</w:t>
      </w:r>
      <w:bookmarkStart w:id="4" w:name="_Annex_2_to"/>
      <w:bookmarkEnd w:id="4"/>
    </w:p>
    <w:sectPr w:rsidR="0062757D" w:rsidRPr="00D25051" w:rsidSect="0020095E">
      <w:headerReference w:type="even" r:id="rId16"/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D6DF" w14:textId="77777777" w:rsidR="00F510DA" w:rsidRDefault="00F510DA">
      <w:r>
        <w:separator/>
      </w:r>
    </w:p>
    <w:p w14:paraId="4FDCEE78" w14:textId="77777777" w:rsidR="00F510DA" w:rsidRDefault="00F510DA"/>
    <w:p w14:paraId="69B55A0B" w14:textId="77777777" w:rsidR="00F510DA" w:rsidRDefault="00F510DA"/>
  </w:endnote>
  <w:endnote w:type="continuationSeparator" w:id="0">
    <w:p w14:paraId="205162B5" w14:textId="77777777" w:rsidR="00F510DA" w:rsidRDefault="00F510DA">
      <w:r>
        <w:continuationSeparator/>
      </w:r>
    </w:p>
    <w:p w14:paraId="6D44844E" w14:textId="77777777" w:rsidR="00F510DA" w:rsidRDefault="00F510DA"/>
    <w:p w14:paraId="78949A45" w14:textId="77777777" w:rsidR="00F510DA" w:rsidRDefault="00F510DA"/>
  </w:endnote>
  <w:endnote w:type="continuationNotice" w:id="1">
    <w:p w14:paraId="3150B406" w14:textId="77777777" w:rsidR="00F510DA" w:rsidRDefault="00F510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A311" w14:textId="77777777" w:rsidR="00F510DA" w:rsidRDefault="00F510DA">
      <w:r>
        <w:separator/>
      </w:r>
    </w:p>
  </w:footnote>
  <w:footnote w:type="continuationSeparator" w:id="0">
    <w:p w14:paraId="5B0B9E99" w14:textId="77777777" w:rsidR="00F510DA" w:rsidRDefault="00F510DA">
      <w:r>
        <w:continuationSeparator/>
      </w:r>
    </w:p>
    <w:p w14:paraId="67D047F2" w14:textId="77777777" w:rsidR="00F510DA" w:rsidRDefault="00F510DA"/>
    <w:p w14:paraId="3C64EC20" w14:textId="77777777" w:rsidR="00F510DA" w:rsidRDefault="00F510DA"/>
  </w:footnote>
  <w:footnote w:type="continuationNotice" w:id="1">
    <w:p w14:paraId="1045667E" w14:textId="77777777" w:rsidR="00F510DA" w:rsidRDefault="00F510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9DFB" w14:textId="5C71E012" w:rsidR="003604A0" w:rsidRDefault="004B6FF4">
    <w:pPr>
      <w:pStyle w:val="Header"/>
    </w:pP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50A01B82" wp14:editId="1C28989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091CDE" id="Rectangle 2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8480" behindDoc="1" locked="0" layoutInCell="0" allowOverlap="1" wp14:anchorId="294C2411" wp14:editId="3E00099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E4595D" w14:textId="77777777" w:rsidR="00011D62" w:rsidRDefault="00011D62"/>
  <w:p w14:paraId="7444FA95" w14:textId="4811280F" w:rsidR="003604A0" w:rsidRDefault="004B6FF4">
    <w:pPr>
      <w:pStyle w:val="Header"/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 wp14:anchorId="691071D8" wp14:editId="4F9CA92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A82210" id="Rectangle 19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7456" behindDoc="1" locked="0" layoutInCell="0" allowOverlap="1" wp14:anchorId="36EC6B39" wp14:editId="6043555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E1001" w14:textId="77777777" w:rsidR="00011D62" w:rsidRDefault="00011D62"/>
  <w:p w14:paraId="6EC8C32A" w14:textId="4C1E7794" w:rsidR="003604A0" w:rsidRDefault="004B6FF4">
    <w:pPr>
      <w:pStyle w:val="Header"/>
    </w:pPr>
    <w:r>
      <mc:AlternateContent>
        <mc:Choice Requires="wps">
          <w:drawing>
            <wp:anchor distT="0" distB="0" distL="114300" distR="114300" simplePos="0" relativeHeight="251649024" behindDoc="0" locked="0" layoutInCell="1" allowOverlap="1" wp14:anchorId="26DA37EF" wp14:editId="6AA80D9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1FDD1E" id="Rectangle 17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6432" behindDoc="1" locked="0" layoutInCell="0" allowOverlap="1" wp14:anchorId="1CA09794" wp14:editId="1D1ECD9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F40311" w14:textId="77777777" w:rsidR="00011D62" w:rsidRDefault="00011D62"/>
  <w:p w14:paraId="7A2670B9" w14:textId="0BF026AB" w:rsidR="003F7253" w:rsidRDefault="004B6FF4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57E3D4BE" wp14:editId="2FDB524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DA532D" id="Rectangle 1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0048" behindDoc="0" locked="0" layoutInCell="1" allowOverlap="1" wp14:anchorId="5A655DE8" wp14:editId="05E3423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424B9" id="Rectangle 14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7DD061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26" type="#_x0000_t75" style="position:absolute;left:0;text-align:left;margin-left:0;margin-top:0;width:595.3pt;height:550pt;z-index:-251651072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2FBF6956" w14:textId="77777777" w:rsidR="003604A0" w:rsidRDefault="003604A0"/>
  <w:p w14:paraId="5D38D318" w14:textId="4DA05D94" w:rsidR="00700053" w:rsidRDefault="004B6FF4">
    <w:pPr>
      <w:pStyle w:val="Head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3E44CB1E" wp14:editId="1D3677D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E085F4" id="Rectangle 1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7031090D" wp14:editId="0C9A49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B4FA7" id="Rectangle 1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D63A" w14:textId="6C36B0C1" w:rsidR="00A432CD" w:rsidRDefault="007F07D1" w:rsidP="00B72444">
    <w:pPr>
      <w:pStyle w:val="Header"/>
    </w:pPr>
    <w:r>
      <w:t>EC-76/</w:t>
    </w:r>
    <w:r w:rsidR="00835E47">
      <w:rPr>
        <w:rFonts w:ascii="SimSun" w:eastAsia="SimSun" w:hAnsi="SimSun" w:hint="eastAsia"/>
      </w:rPr>
      <w:t>文件</w:t>
    </w:r>
    <w:r>
      <w:t>10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4B6FF4">
      <mc:AlternateContent>
        <mc:Choice Requires="wps">
          <w:drawing>
            <wp:anchor distT="0" distB="0" distL="114300" distR="114300" simplePos="0" relativeHeight="251662336" behindDoc="0" locked="0" layoutInCell="1" allowOverlap="1" wp14:anchorId="243518AF" wp14:editId="0EB65E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B632C1" id="Rectangle 1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B6FF4">
      <mc:AlternateContent>
        <mc:Choice Requires="wps">
          <w:drawing>
            <wp:anchor distT="0" distB="0" distL="114300" distR="114300" simplePos="0" relativeHeight="251663360" behindDoc="0" locked="0" layoutInCell="1" allowOverlap="1" wp14:anchorId="2400A6DA" wp14:editId="5EDBBE7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30BD6" id="Rectangle 1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B6FF4">
      <mc:AlternateContent>
        <mc:Choice Requires="wps">
          <w:drawing>
            <wp:anchor distT="0" distB="0" distL="114300" distR="114300" simplePos="0" relativeHeight="251657216" behindDoc="0" locked="0" layoutInCell="1" allowOverlap="1" wp14:anchorId="480DB24A" wp14:editId="282C00B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0A4A86" id="Rectangle 9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B6FF4">
      <mc:AlternateContent>
        <mc:Choice Requires="wps">
          <w:drawing>
            <wp:anchor distT="0" distB="0" distL="114300" distR="114300" simplePos="0" relativeHeight="251658240" behindDoc="0" locked="0" layoutInCell="1" allowOverlap="1" wp14:anchorId="507DAA75" wp14:editId="19BAEDD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17EA5A" id="Rectangle 8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B6FF4">
      <mc:AlternateContent>
        <mc:Choice Requires="wps">
          <w:drawing>
            <wp:anchor distT="0" distB="0" distL="114300" distR="114300" simplePos="0" relativeHeight="251651072" behindDoc="0" locked="0" layoutInCell="1" allowOverlap="1" wp14:anchorId="000121BA" wp14:editId="78F0D29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DA37D5" id="Rectangle 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B6FF4">
      <mc:AlternateContent>
        <mc:Choice Requires="wps">
          <w:drawing>
            <wp:anchor distT="0" distB="0" distL="114300" distR="114300" simplePos="0" relativeHeight="251652096" behindDoc="0" locked="0" layoutInCell="1" allowOverlap="1" wp14:anchorId="709693CB" wp14:editId="6BDB235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62E25D" id="Rectangle 6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130B" w14:textId="6E3B12BF" w:rsidR="00700053" w:rsidRDefault="004B6FF4" w:rsidP="00C505C3">
    <w:pPr>
      <w:pStyle w:val="Header"/>
      <w:spacing w:after="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27F8B8DA" wp14:editId="494B710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CE2F0D" id="Rectangle 5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0BD85A44" wp14:editId="529258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509CDA" id="Rectangle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060B98BB" wp14:editId="1D859C3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2083B" id="Rectangle 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05EEEFFD" wp14:editId="7513A3A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949FE" id="Rectangle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61C7C164" wp14:editId="29ADAA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301794" id="Rectangle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202106">
    <w:abstractNumId w:val="30"/>
  </w:num>
  <w:num w:numId="2" w16cid:durableId="221257543">
    <w:abstractNumId w:val="45"/>
  </w:num>
  <w:num w:numId="3" w16cid:durableId="431705719">
    <w:abstractNumId w:val="28"/>
  </w:num>
  <w:num w:numId="4" w16cid:durableId="1917207031">
    <w:abstractNumId w:val="37"/>
  </w:num>
  <w:num w:numId="5" w16cid:durableId="1069764253">
    <w:abstractNumId w:val="18"/>
  </w:num>
  <w:num w:numId="6" w16cid:durableId="325476768">
    <w:abstractNumId w:val="23"/>
  </w:num>
  <w:num w:numId="7" w16cid:durableId="800726580">
    <w:abstractNumId w:val="19"/>
  </w:num>
  <w:num w:numId="8" w16cid:durableId="886378081">
    <w:abstractNumId w:val="31"/>
  </w:num>
  <w:num w:numId="9" w16cid:durableId="737484367">
    <w:abstractNumId w:val="22"/>
  </w:num>
  <w:num w:numId="10" w16cid:durableId="41253780">
    <w:abstractNumId w:val="21"/>
  </w:num>
  <w:num w:numId="11" w16cid:durableId="1345089124">
    <w:abstractNumId w:val="36"/>
  </w:num>
  <w:num w:numId="12" w16cid:durableId="519202668">
    <w:abstractNumId w:val="12"/>
  </w:num>
  <w:num w:numId="13" w16cid:durableId="1849981143">
    <w:abstractNumId w:val="26"/>
  </w:num>
  <w:num w:numId="14" w16cid:durableId="817454557">
    <w:abstractNumId w:val="41"/>
  </w:num>
  <w:num w:numId="15" w16cid:durableId="493766734">
    <w:abstractNumId w:val="20"/>
  </w:num>
  <w:num w:numId="16" w16cid:durableId="623072949">
    <w:abstractNumId w:val="9"/>
  </w:num>
  <w:num w:numId="17" w16cid:durableId="1277441258">
    <w:abstractNumId w:val="7"/>
  </w:num>
  <w:num w:numId="18" w16cid:durableId="128935505">
    <w:abstractNumId w:val="6"/>
  </w:num>
  <w:num w:numId="19" w16cid:durableId="493955357">
    <w:abstractNumId w:val="5"/>
  </w:num>
  <w:num w:numId="20" w16cid:durableId="1117990759">
    <w:abstractNumId w:val="4"/>
  </w:num>
  <w:num w:numId="21" w16cid:durableId="516695965">
    <w:abstractNumId w:val="8"/>
  </w:num>
  <w:num w:numId="22" w16cid:durableId="838932789">
    <w:abstractNumId w:val="3"/>
  </w:num>
  <w:num w:numId="23" w16cid:durableId="811868467">
    <w:abstractNumId w:val="2"/>
  </w:num>
  <w:num w:numId="24" w16cid:durableId="1593272068">
    <w:abstractNumId w:val="1"/>
  </w:num>
  <w:num w:numId="25" w16cid:durableId="1024478003">
    <w:abstractNumId w:val="0"/>
  </w:num>
  <w:num w:numId="26" w16cid:durableId="1797330487">
    <w:abstractNumId w:val="43"/>
  </w:num>
  <w:num w:numId="27" w16cid:durableId="21715686">
    <w:abstractNumId w:val="32"/>
  </w:num>
  <w:num w:numId="28" w16cid:durableId="268589859">
    <w:abstractNumId w:val="24"/>
  </w:num>
  <w:num w:numId="29" w16cid:durableId="626854064">
    <w:abstractNumId w:val="33"/>
  </w:num>
  <w:num w:numId="30" w16cid:durableId="2042123009">
    <w:abstractNumId w:val="34"/>
  </w:num>
  <w:num w:numId="31" w16cid:durableId="1954089862">
    <w:abstractNumId w:val="15"/>
  </w:num>
  <w:num w:numId="32" w16cid:durableId="681472005">
    <w:abstractNumId w:val="40"/>
  </w:num>
  <w:num w:numId="33" w16cid:durableId="687147165">
    <w:abstractNumId w:val="38"/>
  </w:num>
  <w:num w:numId="34" w16cid:durableId="1733236374">
    <w:abstractNumId w:val="25"/>
  </w:num>
  <w:num w:numId="35" w16cid:durableId="1810512027">
    <w:abstractNumId w:val="27"/>
  </w:num>
  <w:num w:numId="36" w16cid:durableId="368726239">
    <w:abstractNumId w:val="44"/>
  </w:num>
  <w:num w:numId="37" w16cid:durableId="1263685854">
    <w:abstractNumId w:val="35"/>
  </w:num>
  <w:num w:numId="38" w16cid:durableId="1724863868">
    <w:abstractNumId w:val="13"/>
  </w:num>
  <w:num w:numId="39" w16cid:durableId="1809860621">
    <w:abstractNumId w:val="14"/>
  </w:num>
  <w:num w:numId="40" w16cid:durableId="1305889181">
    <w:abstractNumId w:val="16"/>
  </w:num>
  <w:num w:numId="41" w16cid:durableId="760298631">
    <w:abstractNumId w:val="10"/>
  </w:num>
  <w:num w:numId="42" w16cid:durableId="2064743974">
    <w:abstractNumId w:val="42"/>
  </w:num>
  <w:num w:numId="43" w16cid:durableId="648441664">
    <w:abstractNumId w:val="17"/>
  </w:num>
  <w:num w:numId="44" w16cid:durableId="1615281807">
    <w:abstractNumId w:val="29"/>
  </w:num>
  <w:num w:numId="45" w16cid:durableId="544757739">
    <w:abstractNumId w:val="39"/>
  </w:num>
  <w:num w:numId="46" w16cid:durableId="12762149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D1"/>
    <w:rsid w:val="00005092"/>
    <w:rsid w:val="00005301"/>
    <w:rsid w:val="00011D62"/>
    <w:rsid w:val="000133EE"/>
    <w:rsid w:val="000206A8"/>
    <w:rsid w:val="000229E3"/>
    <w:rsid w:val="00024221"/>
    <w:rsid w:val="00027205"/>
    <w:rsid w:val="00027FA7"/>
    <w:rsid w:val="0003137A"/>
    <w:rsid w:val="00041171"/>
    <w:rsid w:val="000411F2"/>
    <w:rsid w:val="00041727"/>
    <w:rsid w:val="0004226F"/>
    <w:rsid w:val="0004749C"/>
    <w:rsid w:val="00050F8E"/>
    <w:rsid w:val="000518BB"/>
    <w:rsid w:val="00056FD4"/>
    <w:rsid w:val="000573AD"/>
    <w:rsid w:val="000602FF"/>
    <w:rsid w:val="0006123B"/>
    <w:rsid w:val="00064599"/>
    <w:rsid w:val="00064F6B"/>
    <w:rsid w:val="00067F6F"/>
    <w:rsid w:val="00072F17"/>
    <w:rsid w:val="000731AA"/>
    <w:rsid w:val="0007644D"/>
    <w:rsid w:val="000806D8"/>
    <w:rsid w:val="000812A3"/>
    <w:rsid w:val="00082C80"/>
    <w:rsid w:val="00083847"/>
    <w:rsid w:val="00083C36"/>
    <w:rsid w:val="00084D58"/>
    <w:rsid w:val="00092980"/>
    <w:rsid w:val="00092CAE"/>
    <w:rsid w:val="00095E48"/>
    <w:rsid w:val="00096140"/>
    <w:rsid w:val="000A4F1C"/>
    <w:rsid w:val="000A69BF"/>
    <w:rsid w:val="000B1026"/>
    <w:rsid w:val="000B16F2"/>
    <w:rsid w:val="000C225A"/>
    <w:rsid w:val="000C6781"/>
    <w:rsid w:val="000D0753"/>
    <w:rsid w:val="000D5378"/>
    <w:rsid w:val="000F5E49"/>
    <w:rsid w:val="000F7A87"/>
    <w:rsid w:val="00102EAE"/>
    <w:rsid w:val="001047DC"/>
    <w:rsid w:val="00105D2E"/>
    <w:rsid w:val="00111BFD"/>
    <w:rsid w:val="0011444A"/>
    <w:rsid w:val="0011498B"/>
    <w:rsid w:val="001176E5"/>
    <w:rsid w:val="00120147"/>
    <w:rsid w:val="00123140"/>
    <w:rsid w:val="00123D94"/>
    <w:rsid w:val="00124991"/>
    <w:rsid w:val="00130BBC"/>
    <w:rsid w:val="0013365C"/>
    <w:rsid w:val="00133D13"/>
    <w:rsid w:val="001376E6"/>
    <w:rsid w:val="001428AC"/>
    <w:rsid w:val="001461D4"/>
    <w:rsid w:val="00146570"/>
    <w:rsid w:val="00147913"/>
    <w:rsid w:val="00150DBD"/>
    <w:rsid w:val="00154EF7"/>
    <w:rsid w:val="00156F9B"/>
    <w:rsid w:val="0015786E"/>
    <w:rsid w:val="00161012"/>
    <w:rsid w:val="00163BA3"/>
    <w:rsid w:val="00166B31"/>
    <w:rsid w:val="00167D54"/>
    <w:rsid w:val="00176AB5"/>
    <w:rsid w:val="00180771"/>
    <w:rsid w:val="00183FC9"/>
    <w:rsid w:val="0018781A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1A02"/>
    <w:rsid w:val="001C5462"/>
    <w:rsid w:val="001D265C"/>
    <w:rsid w:val="001D3062"/>
    <w:rsid w:val="001D3CFB"/>
    <w:rsid w:val="001D41E2"/>
    <w:rsid w:val="001D559B"/>
    <w:rsid w:val="001D6302"/>
    <w:rsid w:val="001E2C22"/>
    <w:rsid w:val="001E740C"/>
    <w:rsid w:val="001E7B7A"/>
    <w:rsid w:val="001E7DD0"/>
    <w:rsid w:val="001F1BDA"/>
    <w:rsid w:val="001F2400"/>
    <w:rsid w:val="0020095E"/>
    <w:rsid w:val="00203DA0"/>
    <w:rsid w:val="002054A7"/>
    <w:rsid w:val="00210BFE"/>
    <w:rsid w:val="00210D30"/>
    <w:rsid w:val="002204FD"/>
    <w:rsid w:val="00221020"/>
    <w:rsid w:val="002264EA"/>
    <w:rsid w:val="00227029"/>
    <w:rsid w:val="00227EC7"/>
    <w:rsid w:val="002308B5"/>
    <w:rsid w:val="00233C0B"/>
    <w:rsid w:val="00234042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1082"/>
    <w:rsid w:val="002A354F"/>
    <w:rsid w:val="002A386C"/>
    <w:rsid w:val="002B09DF"/>
    <w:rsid w:val="002B540D"/>
    <w:rsid w:val="002B627C"/>
    <w:rsid w:val="002B7A7E"/>
    <w:rsid w:val="002C13F3"/>
    <w:rsid w:val="002C30BC"/>
    <w:rsid w:val="002C47B8"/>
    <w:rsid w:val="002C5965"/>
    <w:rsid w:val="002C5E15"/>
    <w:rsid w:val="002C7A88"/>
    <w:rsid w:val="002C7AB9"/>
    <w:rsid w:val="002D1C22"/>
    <w:rsid w:val="002D232B"/>
    <w:rsid w:val="002D2759"/>
    <w:rsid w:val="002D5089"/>
    <w:rsid w:val="002D5E00"/>
    <w:rsid w:val="002D6DAC"/>
    <w:rsid w:val="002E261D"/>
    <w:rsid w:val="002E3FAD"/>
    <w:rsid w:val="002E4E16"/>
    <w:rsid w:val="002F6DAC"/>
    <w:rsid w:val="003007A9"/>
    <w:rsid w:val="0030137B"/>
    <w:rsid w:val="00301E8C"/>
    <w:rsid w:val="00307DDD"/>
    <w:rsid w:val="003143C9"/>
    <w:rsid w:val="003146E9"/>
    <w:rsid w:val="00314D5D"/>
    <w:rsid w:val="00320009"/>
    <w:rsid w:val="00322F09"/>
    <w:rsid w:val="0032424A"/>
    <w:rsid w:val="003245D3"/>
    <w:rsid w:val="00330AA3"/>
    <w:rsid w:val="00331584"/>
    <w:rsid w:val="00331964"/>
    <w:rsid w:val="00332D5A"/>
    <w:rsid w:val="00334987"/>
    <w:rsid w:val="00336790"/>
    <w:rsid w:val="00340C69"/>
    <w:rsid w:val="00342E34"/>
    <w:rsid w:val="00347F56"/>
    <w:rsid w:val="003569E3"/>
    <w:rsid w:val="003604A0"/>
    <w:rsid w:val="00360665"/>
    <w:rsid w:val="00371B38"/>
    <w:rsid w:val="00371CF1"/>
    <w:rsid w:val="0037222D"/>
    <w:rsid w:val="00373128"/>
    <w:rsid w:val="003750C1"/>
    <w:rsid w:val="0038051E"/>
    <w:rsid w:val="00380AF7"/>
    <w:rsid w:val="003925FA"/>
    <w:rsid w:val="00394A05"/>
    <w:rsid w:val="00396725"/>
    <w:rsid w:val="00397770"/>
    <w:rsid w:val="00397880"/>
    <w:rsid w:val="003A7016"/>
    <w:rsid w:val="003A7803"/>
    <w:rsid w:val="003B0C08"/>
    <w:rsid w:val="003B270B"/>
    <w:rsid w:val="003C17A5"/>
    <w:rsid w:val="003C1843"/>
    <w:rsid w:val="003C2682"/>
    <w:rsid w:val="003D1552"/>
    <w:rsid w:val="003D5122"/>
    <w:rsid w:val="003E381F"/>
    <w:rsid w:val="003E4046"/>
    <w:rsid w:val="003F003A"/>
    <w:rsid w:val="003F125B"/>
    <w:rsid w:val="003F3739"/>
    <w:rsid w:val="003F39E3"/>
    <w:rsid w:val="003F4F66"/>
    <w:rsid w:val="003F5E17"/>
    <w:rsid w:val="003F7253"/>
    <w:rsid w:val="003F7B3F"/>
    <w:rsid w:val="00400AD2"/>
    <w:rsid w:val="004058AD"/>
    <w:rsid w:val="0041078D"/>
    <w:rsid w:val="00416F97"/>
    <w:rsid w:val="00425173"/>
    <w:rsid w:val="0043039B"/>
    <w:rsid w:val="00432E35"/>
    <w:rsid w:val="00436197"/>
    <w:rsid w:val="004423FE"/>
    <w:rsid w:val="00445C35"/>
    <w:rsid w:val="00452262"/>
    <w:rsid w:val="00454B41"/>
    <w:rsid w:val="0045663A"/>
    <w:rsid w:val="0046344E"/>
    <w:rsid w:val="004667E7"/>
    <w:rsid w:val="004672CF"/>
    <w:rsid w:val="00470DEF"/>
    <w:rsid w:val="00474329"/>
    <w:rsid w:val="00475797"/>
    <w:rsid w:val="00476D0A"/>
    <w:rsid w:val="00491024"/>
    <w:rsid w:val="0049253B"/>
    <w:rsid w:val="004A140B"/>
    <w:rsid w:val="004A24D7"/>
    <w:rsid w:val="004A4B47"/>
    <w:rsid w:val="004A7EDD"/>
    <w:rsid w:val="004B0EC9"/>
    <w:rsid w:val="004B5464"/>
    <w:rsid w:val="004B6FF4"/>
    <w:rsid w:val="004B7897"/>
    <w:rsid w:val="004B7BAA"/>
    <w:rsid w:val="004C2DF7"/>
    <w:rsid w:val="004C4E0B"/>
    <w:rsid w:val="004C5D63"/>
    <w:rsid w:val="004D497E"/>
    <w:rsid w:val="004E23A3"/>
    <w:rsid w:val="004E3B94"/>
    <w:rsid w:val="004E4809"/>
    <w:rsid w:val="004E4CC3"/>
    <w:rsid w:val="004E5985"/>
    <w:rsid w:val="004E6352"/>
    <w:rsid w:val="004E6460"/>
    <w:rsid w:val="004E6567"/>
    <w:rsid w:val="004F6B46"/>
    <w:rsid w:val="0050425E"/>
    <w:rsid w:val="00510C4A"/>
    <w:rsid w:val="00511999"/>
    <w:rsid w:val="00511BC5"/>
    <w:rsid w:val="005145D6"/>
    <w:rsid w:val="00521EA5"/>
    <w:rsid w:val="00525B80"/>
    <w:rsid w:val="005268EA"/>
    <w:rsid w:val="005278EE"/>
    <w:rsid w:val="0053098F"/>
    <w:rsid w:val="00536B2E"/>
    <w:rsid w:val="00536D58"/>
    <w:rsid w:val="00541909"/>
    <w:rsid w:val="00543471"/>
    <w:rsid w:val="00546D8E"/>
    <w:rsid w:val="00553738"/>
    <w:rsid w:val="00553F7E"/>
    <w:rsid w:val="0056646F"/>
    <w:rsid w:val="00571AE1"/>
    <w:rsid w:val="00581B28"/>
    <w:rsid w:val="005859C2"/>
    <w:rsid w:val="00586762"/>
    <w:rsid w:val="00592267"/>
    <w:rsid w:val="0059421F"/>
    <w:rsid w:val="00597D1B"/>
    <w:rsid w:val="005A136D"/>
    <w:rsid w:val="005B0AE2"/>
    <w:rsid w:val="005B1F2C"/>
    <w:rsid w:val="005B5F3C"/>
    <w:rsid w:val="005C41F2"/>
    <w:rsid w:val="005D03D9"/>
    <w:rsid w:val="005D1B2D"/>
    <w:rsid w:val="005D1EE8"/>
    <w:rsid w:val="005D56AE"/>
    <w:rsid w:val="005D666D"/>
    <w:rsid w:val="005E04E0"/>
    <w:rsid w:val="005E3A59"/>
    <w:rsid w:val="005F26E9"/>
    <w:rsid w:val="005F2705"/>
    <w:rsid w:val="00604802"/>
    <w:rsid w:val="00615AB0"/>
    <w:rsid w:val="00616247"/>
    <w:rsid w:val="0061778C"/>
    <w:rsid w:val="00623D01"/>
    <w:rsid w:val="0062757D"/>
    <w:rsid w:val="00627EB8"/>
    <w:rsid w:val="0063028E"/>
    <w:rsid w:val="00636B90"/>
    <w:rsid w:val="006370C1"/>
    <w:rsid w:val="00637BF9"/>
    <w:rsid w:val="00642625"/>
    <w:rsid w:val="0064738B"/>
    <w:rsid w:val="00647444"/>
    <w:rsid w:val="006508EA"/>
    <w:rsid w:val="006526E1"/>
    <w:rsid w:val="00664D4D"/>
    <w:rsid w:val="00666F06"/>
    <w:rsid w:val="00667E86"/>
    <w:rsid w:val="0068392D"/>
    <w:rsid w:val="00694590"/>
    <w:rsid w:val="00697DB5"/>
    <w:rsid w:val="006A121F"/>
    <w:rsid w:val="006A1B33"/>
    <w:rsid w:val="006A2AF1"/>
    <w:rsid w:val="006A492A"/>
    <w:rsid w:val="006A4D59"/>
    <w:rsid w:val="006B13C4"/>
    <w:rsid w:val="006B5C72"/>
    <w:rsid w:val="006B7C5A"/>
    <w:rsid w:val="006C072A"/>
    <w:rsid w:val="006C0BC7"/>
    <w:rsid w:val="006C289D"/>
    <w:rsid w:val="006D0310"/>
    <w:rsid w:val="006D2009"/>
    <w:rsid w:val="006D5576"/>
    <w:rsid w:val="006E449B"/>
    <w:rsid w:val="006E766D"/>
    <w:rsid w:val="006F4B29"/>
    <w:rsid w:val="006F6CE9"/>
    <w:rsid w:val="00700053"/>
    <w:rsid w:val="00702814"/>
    <w:rsid w:val="0070517C"/>
    <w:rsid w:val="00705C9F"/>
    <w:rsid w:val="00716951"/>
    <w:rsid w:val="00720F6B"/>
    <w:rsid w:val="00721B41"/>
    <w:rsid w:val="00725C61"/>
    <w:rsid w:val="00730ADA"/>
    <w:rsid w:val="00732C37"/>
    <w:rsid w:val="00735D9E"/>
    <w:rsid w:val="00744F4B"/>
    <w:rsid w:val="00745586"/>
    <w:rsid w:val="00745A09"/>
    <w:rsid w:val="00750DE1"/>
    <w:rsid w:val="00751EAF"/>
    <w:rsid w:val="007526AD"/>
    <w:rsid w:val="00754CF7"/>
    <w:rsid w:val="00757B0D"/>
    <w:rsid w:val="00761320"/>
    <w:rsid w:val="00761756"/>
    <w:rsid w:val="00761FE4"/>
    <w:rsid w:val="007627F5"/>
    <w:rsid w:val="007651B1"/>
    <w:rsid w:val="00767CE1"/>
    <w:rsid w:val="00771A68"/>
    <w:rsid w:val="0077275C"/>
    <w:rsid w:val="007744D2"/>
    <w:rsid w:val="00786136"/>
    <w:rsid w:val="007A2AF8"/>
    <w:rsid w:val="007A3ED8"/>
    <w:rsid w:val="007B05CF"/>
    <w:rsid w:val="007C212A"/>
    <w:rsid w:val="007C2A7F"/>
    <w:rsid w:val="007D5B3C"/>
    <w:rsid w:val="007E41CE"/>
    <w:rsid w:val="007E67E9"/>
    <w:rsid w:val="007E7D21"/>
    <w:rsid w:val="007E7DBD"/>
    <w:rsid w:val="007F07D1"/>
    <w:rsid w:val="007F0B8B"/>
    <w:rsid w:val="007F482F"/>
    <w:rsid w:val="007F7C94"/>
    <w:rsid w:val="0080398D"/>
    <w:rsid w:val="00805174"/>
    <w:rsid w:val="00806385"/>
    <w:rsid w:val="00807CC5"/>
    <w:rsid w:val="00807ED7"/>
    <w:rsid w:val="00811E4C"/>
    <w:rsid w:val="00812E2C"/>
    <w:rsid w:val="00814CC6"/>
    <w:rsid w:val="0082224C"/>
    <w:rsid w:val="00824B3E"/>
    <w:rsid w:val="00826D53"/>
    <w:rsid w:val="008273AA"/>
    <w:rsid w:val="00831751"/>
    <w:rsid w:val="00833369"/>
    <w:rsid w:val="00835B42"/>
    <w:rsid w:val="00835E47"/>
    <w:rsid w:val="00842A4E"/>
    <w:rsid w:val="00846FEF"/>
    <w:rsid w:val="00847D99"/>
    <w:rsid w:val="008500D6"/>
    <w:rsid w:val="0085038E"/>
    <w:rsid w:val="0085230A"/>
    <w:rsid w:val="00853102"/>
    <w:rsid w:val="00855757"/>
    <w:rsid w:val="00860B9A"/>
    <w:rsid w:val="0086271D"/>
    <w:rsid w:val="0086420B"/>
    <w:rsid w:val="00864DBF"/>
    <w:rsid w:val="00865AE2"/>
    <w:rsid w:val="008663C8"/>
    <w:rsid w:val="00877595"/>
    <w:rsid w:val="00881367"/>
    <w:rsid w:val="0088163A"/>
    <w:rsid w:val="00887E3C"/>
    <w:rsid w:val="00893376"/>
    <w:rsid w:val="0089601F"/>
    <w:rsid w:val="008969A1"/>
    <w:rsid w:val="008970B8"/>
    <w:rsid w:val="008A3C14"/>
    <w:rsid w:val="008A65F3"/>
    <w:rsid w:val="008A6F75"/>
    <w:rsid w:val="008A7313"/>
    <w:rsid w:val="008A7D91"/>
    <w:rsid w:val="008B42CF"/>
    <w:rsid w:val="008B45AF"/>
    <w:rsid w:val="008B7FC7"/>
    <w:rsid w:val="008C29D6"/>
    <w:rsid w:val="008C4337"/>
    <w:rsid w:val="008C4F06"/>
    <w:rsid w:val="008C5120"/>
    <w:rsid w:val="008C76B7"/>
    <w:rsid w:val="008D0C90"/>
    <w:rsid w:val="008D384F"/>
    <w:rsid w:val="008E1E4A"/>
    <w:rsid w:val="008F0615"/>
    <w:rsid w:val="008F103E"/>
    <w:rsid w:val="008F1FDB"/>
    <w:rsid w:val="008F36FB"/>
    <w:rsid w:val="00902EA9"/>
    <w:rsid w:val="0090427F"/>
    <w:rsid w:val="00914490"/>
    <w:rsid w:val="00917017"/>
    <w:rsid w:val="00920506"/>
    <w:rsid w:val="00931202"/>
    <w:rsid w:val="00931DEB"/>
    <w:rsid w:val="00933957"/>
    <w:rsid w:val="009353F8"/>
    <w:rsid w:val="009356FA"/>
    <w:rsid w:val="0094603B"/>
    <w:rsid w:val="009504A1"/>
    <w:rsid w:val="00950605"/>
    <w:rsid w:val="00952233"/>
    <w:rsid w:val="00954D66"/>
    <w:rsid w:val="00963F8F"/>
    <w:rsid w:val="00973C62"/>
    <w:rsid w:val="00974BA5"/>
    <w:rsid w:val="00975D76"/>
    <w:rsid w:val="00982E51"/>
    <w:rsid w:val="009874B9"/>
    <w:rsid w:val="00993581"/>
    <w:rsid w:val="00997075"/>
    <w:rsid w:val="009A288C"/>
    <w:rsid w:val="009A64C1"/>
    <w:rsid w:val="009B6697"/>
    <w:rsid w:val="009C2B43"/>
    <w:rsid w:val="009C2EA4"/>
    <w:rsid w:val="009C4C04"/>
    <w:rsid w:val="009D10C4"/>
    <w:rsid w:val="009D5213"/>
    <w:rsid w:val="009D79A1"/>
    <w:rsid w:val="009E1C95"/>
    <w:rsid w:val="009E51A3"/>
    <w:rsid w:val="009F196A"/>
    <w:rsid w:val="009F669B"/>
    <w:rsid w:val="009F66C4"/>
    <w:rsid w:val="009F7566"/>
    <w:rsid w:val="009F7F18"/>
    <w:rsid w:val="00A02488"/>
    <w:rsid w:val="00A02A72"/>
    <w:rsid w:val="00A0447C"/>
    <w:rsid w:val="00A06BFE"/>
    <w:rsid w:val="00A10F5D"/>
    <w:rsid w:val="00A1199A"/>
    <w:rsid w:val="00A1243C"/>
    <w:rsid w:val="00A135AE"/>
    <w:rsid w:val="00A13BAA"/>
    <w:rsid w:val="00A14AF1"/>
    <w:rsid w:val="00A16891"/>
    <w:rsid w:val="00A268CE"/>
    <w:rsid w:val="00A332E8"/>
    <w:rsid w:val="00A344A2"/>
    <w:rsid w:val="00A35AF5"/>
    <w:rsid w:val="00A35DDF"/>
    <w:rsid w:val="00A36CBA"/>
    <w:rsid w:val="00A42B38"/>
    <w:rsid w:val="00A432CD"/>
    <w:rsid w:val="00A45741"/>
    <w:rsid w:val="00A47EF6"/>
    <w:rsid w:val="00A50291"/>
    <w:rsid w:val="00A530E4"/>
    <w:rsid w:val="00A541A9"/>
    <w:rsid w:val="00A604CD"/>
    <w:rsid w:val="00A60FE6"/>
    <w:rsid w:val="00A622F5"/>
    <w:rsid w:val="00A654BE"/>
    <w:rsid w:val="00A66DD6"/>
    <w:rsid w:val="00A70B04"/>
    <w:rsid w:val="00A75018"/>
    <w:rsid w:val="00A771FD"/>
    <w:rsid w:val="00A80767"/>
    <w:rsid w:val="00A81C90"/>
    <w:rsid w:val="00A83017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F0A52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468A"/>
    <w:rsid w:val="00B15C76"/>
    <w:rsid w:val="00B165E6"/>
    <w:rsid w:val="00B235DB"/>
    <w:rsid w:val="00B24817"/>
    <w:rsid w:val="00B25022"/>
    <w:rsid w:val="00B3079D"/>
    <w:rsid w:val="00B424D9"/>
    <w:rsid w:val="00B447C0"/>
    <w:rsid w:val="00B52510"/>
    <w:rsid w:val="00B53E53"/>
    <w:rsid w:val="00B548A2"/>
    <w:rsid w:val="00B54FE6"/>
    <w:rsid w:val="00B56934"/>
    <w:rsid w:val="00B62F03"/>
    <w:rsid w:val="00B72444"/>
    <w:rsid w:val="00B923B6"/>
    <w:rsid w:val="00B93B62"/>
    <w:rsid w:val="00B953D1"/>
    <w:rsid w:val="00B96D93"/>
    <w:rsid w:val="00B97AA9"/>
    <w:rsid w:val="00BA30D0"/>
    <w:rsid w:val="00BB0D32"/>
    <w:rsid w:val="00BB65DC"/>
    <w:rsid w:val="00BB6F34"/>
    <w:rsid w:val="00BC50F2"/>
    <w:rsid w:val="00BC66A7"/>
    <w:rsid w:val="00BC76B5"/>
    <w:rsid w:val="00BD5420"/>
    <w:rsid w:val="00BE0B74"/>
    <w:rsid w:val="00BF3783"/>
    <w:rsid w:val="00BF3EF5"/>
    <w:rsid w:val="00BF5191"/>
    <w:rsid w:val="00BF53DC"/>
    <w:rsid w:val="00C04BD2"/>
    <w:rsid w:val="00C129DF"/>
    <w:rsid w:val="00C13EEC"/>
    <w:rsid w:val="00C14689"/>
    <w:rsid w:val="00C151D4"/>
    <w:rsid w:val="00C156A4"/>
    <w:rsid w:val="00C2041F"/>
    <w:rsid w:val="00C20FAA"/>
    <w:rsid w:val="00C23509"/>
    <w:rsid w:val="00C2459D"/>
    <w:rsid w:val="00C25930"/>
    <w:rsid w:val="00C26C59"/>
    <w:rsid w:val="00C2755A"/>
    <w:rsid w:val="00C3062C"/>
    <w:rsid w:val="00C316F1"/>
    <w:rsid w:val="00C365A0"/>
    <w:rsid w:val="00C37B37"/>
    <w:rsid w:val="00C42C95"/>
    <w:rsid w:val="00C4470F"/>
    <w:rsid w:val="00C505C3"/>
    <w:rsid w:val="00C50727"/>
    <w:rsid w:val="00C55E5B"/>
    <w:rsid w:val="00C623F2"/>
    <w:rsid w:val="00C62739"/>
    <w:rsid w:val="00C66FCC"/>
    <w:rsid w:val="00C67EDE"/>
    <w:rsid w:val="00C720A4"/>
    <w:rsid w:val="00C74F59"/>
    <w:rsid w:val="00C7611C"/>
    <w:rsid w:val="00C86E71"/>
    <w:rsid w:val="00C92822"/>
    <w:rsid w:val="00C94097"/>
    <w:rsid w:val="00CA4269"/>
    <w:rsid w:val="00CA48CA"/>
    <w:rsid w:val="00CA7330"/>
    <w:rsid w:val="00CB1C84"/>
    <w:rsid w:val="00CB377B"/>
    <w:rsid w:val="00CB5363"/>
    <w:rsid w:val="00CB64F0"/>
    <w:rsid w:val="00CC0F3F"/>
    <w:rsid w:val="00CC2909"/>
    <w:rsid w:val="00CC4362"/>
    <w:rsid w:val="00CD0549"/>
    <w:rsid w:val="00CD714B"/>
    <w:rsid w:val="00CE1C85"/>
    <w:rsid w:val="00CE2648"/>
    <w:rsid w:val="00CE6B3C"/>
    <w:rsid w:val="00CE71A6"/>
    <w:rsid w:val="00CF03C0"/>
    <w:rsid w:val="00CF6A24"/>
    <w:rsid w:val="00D05E6F"/>
    <w:rsid w:val="00D20296"/>
    <w:rsid w:val="00D2231A"/>
    <w:rsid w:val="00D25051"/>
    <w:rsid w:val="00D26757"/>
    <w:rsid w:val="00D276BD"/>
    <w:rsid w:val="00D27929"/>
    <w:rsid w:val="00D33442"/>
    <w:rsid w:val="00D419C6"/>
    <w:rsid w:val="00D435F7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94572"/>
    <w:rsid w:val="00DA159A"/>
    <w:rsid w:val="00DA4CCA"/>
    <w:rsid w:val="00DB164E"/>
    <w:rsid w:val="00DB1AB2"/>
    <w:rsid w:val="00DC17C2"/>
    <w:rsid w:val="00DC39DD"/>
    <w:rsid w:val="00DC4B61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34F9"/>
    <w:rsid w:val="00E00498"/>
    <w:rsid w:val="00E1464C"/>
    <w:rsid w:val="00E14ADB"/>
    <w:rsid w:val="00E204CC"/>
    <w:rsid w:val="00E21C01"/>
    <w:rsid w:val="00E22F78"/>
    <w:rsid w:val="00E2425D"/>
    <w:rsid w:val="00E24F87"/>
    <w:rsid w:val="00E2617A"/>
    <w:rsid w:val="00E273FB"/>
    <w:rsid w:val="00E31CD4"/>
    <w:rsid w:val="00E334AA"/>
    <w:rsid w:val="00E538E6"/>
    <w:rsid w:val="00E56696"/>
    <w:rsid w:val="00E633AC"/>
    <w:rsid w:val="00E74332"/>
    <w:rsid w:val="00E768A9"/>
    <w:rsid w:val="00E802A2"/>
    <w:rsid w:val="00E80DF4"/>
    <w:rsid w:val="00E8410F"/>
    <w:rsid w:val="00E85C0B"/>
    <w:rsid w:val="00E9279D"/>
    <w:rsid w:val="00EA7089"/>
    <w:rsid w:val="00EA796F"/>
    <w:rsid w:val="00EB13D7"/>
    <w:rsid w:val="00EB1E83"/>
    <w:rsid w:val="00EC50C6"/>
    <w:rsid w:val="00EC5A31"/>
    <w:rsid w:val="00ED22CB"/>
    <w:rsid w:val="00ED3E38"/>
    <w:rsid w:val="00ED4BB1"/>
    <w:rsid w:val="00ED67AF"/>
    <w:rsid w:val="00EE11F0"/>
    <w:rsid w:val="00EE128C"/>
    <w:rsid w:val="00EE1805"/>
    <w:rsid w:val="00EE4C48"/>
    <w:rsid w:val="00EE5D2E"/>
    <w:rsid w:val="00EE7E6F"/>
    <w:rsid w:val="00EF2787"/>
    <w:rsid w:val="00EF66D9"/>
    <w:rsid w:val="00EF68E3"/>
    <w:rsid w:val="00EF6BA5"/>
    <w:rsid w:val="00EF780D"/>
    <w:rsid w:val="00EF7A98"/>
    <w:rsid w:val="00F0267E"/>
    <w:rsid w:val="00F045FD"/>
    <w:rsid w:val="00F071B2"/>
    <w:rsid w:val="00F11B47"/>
    <w:rsid w:val="00F2412D"/>
    <w:rsid w:val="00F25C37"/>
    <w:rsid w:val="00F25D8D"/>
    <w:rsid w:val="00F2659B"/>
    <w:rsid w:val="00F27BA9"/>
    <w:rsid w:val="00F3069C"/>
    <w:rsid w:val="00F3603E"/>
    <w:rsid w:val="00F42415"/>
    <w:rsid w:val="00F44115"/>
    <w:rsid w:val="00F44CCB"/>
    <w:rsid w:val="00F45BA3"/>
    <w:rsid w:val="00F474C9"/>
    <w:rsid w:val="00F510DA"/>
    <w:rsid w:val="00F5126B"/>
    <w:rsid w:val="00F54EA3"/>
    <w:rsid w:val="00F56676"/>
    <w:rsid w:val="00F6153B"/>
    <w:rsid w:val="00F61675"/>
    <w:rsid w:val="00F63EBF"/>
    <w:rsid w:val="00F6686B"/>
    <w:rsid w:val="00F67F74"/>
    <w:rsid w:val="00F70E18"/>
    <w:rsid w:val="00F712B3"/>
    <w:rsid w:val="00F71E9F"/>
    <w:rsid w:val="00F73DE3"/>
    <w:rsid w:val="00F744BF"/>
    <w:rsid w:val="00F7632C"/>
    <w:rsid w:val="00F77219"/>
    <w:rsid w:val="00F84DD2"/>
    <w:rsid w:val="00F915ED"/>
    <w:rsid w:val="00F94C4C"/>
    <w:rsid w:val="00F95439"/>
    <w:rsid w:val="00F9614C"/>
    <w:rsid w:val="00FA7416"/>
    <w:rsid w:val="00FB0872"/>
    <w:rsid w:val="00FB54CC"/>
    <w:rsid w:val="00FD1A37"/>
    <w:rsid w:val="00FD4E5B"/>
    <w:rsid w:val="00FE4EE0"/>
    <w:rsid w:val="00FF0F9A"/>
    <w:rsid w:val="00FF1F3B"/>
    <w:rsid w:val="00FF582E"/>
    <w:rsid w:val="05F1EB95"/>
    <w:rsid w:val="54BAF688"/>
    <w:rsid w:val="57A933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3A197FE"/>
  <w15:docId w15:val="{190EE60E-C6B7-40B5-BFE3-E4F9EE82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C85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67F6F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CH"/>
    </w:rPr>
  </w:style>
  <w:style w:type="paragraph" w:styleId="Revision">
    <w:name w:val="Revision"/>
    <w:hidden/>
    <w:semiHidden/>
    <w:rsid w:val="009D10C4"/>
    <w:rPr>
      <w:rFonts w:ascii="Verdana" w:eastAsia="Arial" w:hAnsi="Verdana" w:cs="Arial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4B6FF4"/>
    <w:pPr>
      <w:jc w:val="both"/>
    </w:pPr>
    <w:rPr>
      <w:rFonts w:eastAsia="MS Mincho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86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6/Chinese/Forms/AllItems.aspx?RootFolder=%2FEC%2D76%2FChinese%2F1%2E%20DFD%20%2D%E4%BE%9B%E8%AE%A8%E8%AE%BA%E7%9A%84%E8%8D%89%E6%A1%88&amp;FolderCTID=0x01200085F53A39F217334FB1953E7903879A67&amp;View=%7B05BB5158%2DDC81%2D46B5%2DA36E%2D6911EB92AC27%7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86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2182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C618977-D609-4600-803A-C1B3B58DD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74D9C-EA35-4A40-BE81-4BD73FC504AA}"/>
</file>

<file path=customXml/itemProps3.xml><?xml version="1.0" encoding="utf-8"?>
<ds:datastoreItem xmlns:ds="http://schemas.openxmlformats.org/officeDocument/2006/customXml" ds:itemID="{C0FBCD25-0AA8-4F4B-8A87-19D431DC01C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F0E0B9F2-6546-409F-A1B8-EA1B61DE9FC6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2562</CharactersWithSpaces>
  <SharedDoc>false</SharedDoc>
  <HLinks>
    <vt:vector size="72" baseType="variant">
      <vt:variant>
        <vt:i4>196628</vt:i4>
      </vt:variant>
      <vt:variant>
        <vt:i4>36</vt:i4>
      </vt:variant>
      <vt:variant>
        <vt:i4>0</vt:i4>
      </vt:variant>
      <vt:variant>
        <vt:i4>5</vt:i4>
      </vt:variant>
      <vt:variant>
        <vt:lpwstr>https://library.wmo.int/doc_num.php?explnum_id=11202</vt:lpwstr>
      </vt:variant>
      <vt:variant>
        <vt:lpwstr/>
      </vt:variant>
      <vt:variant>
        <vt:i4>3539002</vt:i4>
      </vt:variant>
      <vt:variant>
        <vt:i4>33</vt:i4>
      </vt:variant>
      <vt:variant>
        <vt:i4>0</vt:i4>
      </vt:variant>
      <vt:variant>
        <vt:i4>5</vt:i4>
      </vt:variant>
      <vt:variant>
        <vt:lpwstr>https://library.wmo.int/doc_num.php?explnum_id=3429</vt:lpwstr>
      </vt:variant>
      <vt:variant>
        <vt:lpwstr>page=312</vt:lpwstr>
      </vt:variant>
      <vt:variant>
        <vt:i4>3538998</vt:i4>
      </vt:variant>
      <vt:variant>
        <vt:i4>30</vt:i4>
      </vt:variant>
      <vt:variant>
        <vt:i4>0</vt:i4>
      </vt:variant>
      <vt:variant>
        <vt:i4>5</vt:i4>
      </vt:variant>
      <vt:variant>
        <vt:lpwstr>https://library.wmo.int/doc_num.php?explnum_id=11187</vt:lpwstr>
      </vt:variant>
      <vt:variant>
        <vt:lpwstr>page=75</vt:lpwstr>
      </vt:variant>
      <vt:variant>
        <vt:i4>3538998</vt:i4>
      </vt:variant>
      <vt:variant>
        <vt:i4>27</vt:i4>
      </vt:variant>
      <vt:variant>
        <vt:i4>0</vt:i4>
      </vt:variant>
      <vt:variant>
        <vt:i4>5</vt:i4>
      </vt:variant>
      <vt:variant>
        <vt:lpwstr>https://library.wmo.int/doc_num.php?explnum_id=11187</vt:lpwstr>
      </vt:variant>
      <vt:variant>
        <vt:lpwstr>page=75</vt:lpwstr>
      </vt:variant>
      <vt:variant>
        <vt:i4>3538998</vt:i4>
      </vt:variant>
      <vt:variant>
        <vt:i4>24</vt:i4>
      </vt:variant>
      <vt:variant>
        <vt:i4>0</vt:i4>
      </vt:variant>
      <vt:variant>
        <vt:i4>5</vt:i4>
      </vt:variant>
      <vt:variant>
        <vt:lpwstr>https://library.wmo.int/doc_num.php?explnum_id=11187</vt:lpwstr>
      </vt:variant>
      <vt:variant>
        <vt:lpwstr>page=75</vt:lpwstr>
      </vt:variant>
      <vt:variant>
        <vt:i4>3538998</vt:i4>
      </vt:variant>
      <vt:variant>
        <vt:i4>21</vt:i4>
      </vt:variant>
      <vt:variant>
        <vt:i4>0</vt:i4>
      </vt:variant>
      <vt:variant>
        <vt:i4>5</vt:i4>
      </vt:variant>
      <vt:variant>
        <vt:lpwstr>https://library.wmo.int/doc_num.php?explnum_id=11187</vt:lpwstr>
      </vt:variant>
      <vt:variant>
        <vt:lpwstr>page=75</vt:lpwstr>
      </vt:variant>
      <vt:variant>
        <vt:i4>3342398</vt:i4>
      </vt:variant>
      <vt:variant>
        <vt:i4>18</vt:i4>
      </vt:variant>
      <vt:variant>
        <vt:i4>0</vt:i4>
      </vt:variant>
      <vt:variant>
        <vt:i4>5</vt:i4>
      </vt:variant>
      <vt:variant>
        <vt:lpwstr>https://library.wmo.int/doc_num.php?explnum_id=11207</vt:lpwstr>
      </vt:variant>
      <vt:variant>
        <vt:lpwstr>page=11</vt:lpwstr>
      </vt:variant>
      <vt:variant>
        <vt:i4>3538998</vt:i4>
      </vt:variant>
      <vt:variant>
        <vt:i4>15</vt:i4>
      </vt:variant>
      <vt:variant>
        <vt:i4>0</vt:i4>
      </vt:variant>
      <vt:variant>
        <vt:i4>5</vt:i4>
      </vt:variant>
      <vt:variant>
        <vt:lpwstr>https://library.wmo.int/doc_num.php?explnum_id=11187</vt:lpwstr>
      </vt:variant>
      <vt:variant>
        <vt:lpwstr>page=75</vt:lpwstr>
      </vt:variant>
      <vt:variant>
        <vt:i4>3342398</vt:i4>
      </vt:variant>
      <vt:variant>
        <vt:i4>12</vt:i4>
      </vt:variant>
      <vt:variant>
        <vt:i4>0</vt:i4>
      </vt:variant>
      <vt:variant>
        <vt:i4>5</vt:i4>
      </vt:variant>
      <vt:variant>
        <vt:lpwstr>https://library.wmo.int/doc_num.php?explnum_id=11207</vt:lpwstr>
      </vt:variant>
      <vt:variant>
        <vt:lpwstr>page=13</vt:lpwstr>
      </vt:variant>
      <vt:variant>
        <vt:i4>5898301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https://library.wmo.int/index.php?lvl=notice_display&amp;id=21534</vt:lpwstr>
      </vt:variant>
      <vt:variant>
        <vt:lpwstr/>
      </vt:variant>
      <vt:variant>
        <vt:i4>3342398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https://library.wmo.int/doc_num.php?explnum_id=11207</vt:lpwstr>
      </vt:variant>
      <vt:variant>
        <vt:lpwstr>page=13</vt:lpwstr>
      </vt:variant>
      <vt:variant>
        <vt:i4>327708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https://library.wmo.int/doc_num.php?explnum_id=11187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Stefano Belfiore</dc:creator>
  <cp:lastModifiedBy>Fengqi LI</cp:lastModifiedBy>
  <cp:revision>36</cp:revision>
  <cp:lastPrinted>2013-03-12T09:27:00Z</cp:lastPrinted>
  <dcterms:created xsi:type="dcterms:W3CDTF">2023-02-03T13:09:00Z</dcterms:created>
  <dcterms:modified xsi:type="dcterms:W3CDTF">2023-02-06T08:20:00Z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02/03/2023 13:53:57</vt:lpwstr>
  </property>
  <property fmtid="{D5CDD505-2E9C-101B-9397-08002B2CF9AE}" pid="7" name="OriginalDocID">
    <vt:lpwstr>b2df85de-9a34-4e27-80d0-068cdd485811</vt:lpwstr>
  </property>
</Properties>
</file>